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1C6" w:rsidRPr="00B041C6" w:rsidRDefault="00B041C6" w:rsidP="00901C2B">
      <w:pPr>
        <w:rPr>
          <w:b/>
          <w:sz w:val="32"/>
          <w:szCs w:val="32"/>
        </w:rPr>
      </w:pPr>
      <w:r w:rsidRPr="00B041C6">
        <w:rPr>
          <w:noProof/>
          <w:sz w:val="32"/>
          <w:szCs w:val="32"/>
        </w:rPr>
        <w:drawing>
          <wp:anchor distT="0" distB="0" distL="114300" distR="114300" simplePos="0" relativeHeight="251658240" behindDoc="0" locked="0" layoutInCell="1" allowOverlap="1" wp14:anchorId="2E5CB597" wp14:editId="35AF3208">
            <wp:simplePos x="0" y="0"/>
            <wp:positionH relativeFrom="column">
              <wp:posOffset>-4445</wp:posOffset>
            </wp:positionH>
            <wp:positionV relativeFrom="paragraph">
              <wp:posOffset>3810</wp:posOffset>
            </wp:positionV>
            <wp:extent cx="704850" cy="612775"/>
            <wp:effectExtent l="0" t="0" r="0" b="0"/>
            <wp:wrapSquare wrapText="bothSides"/>
            <wp:docPr id="1" name="Obrázek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1C6">
        <w:rPr>
          <w:b/>
          <w:sz w:val="32"/>
          <w:szCs w:val="32"/>
        </w:rPr>
        <w:t xml:space="preserve">Rekapitulace </w:t>
      </w:r>
      <w:r>
        <w:rPr>
          <w:b/>
          <w:sz w:val="32"/>
          <w:szCs w:val="32"/>
        </w:rPr>
        <w:t xml:space="preserve">přednášek </w:t>
      </w:r>
      <w:r w:rsidRPr="00B041C6">
        <w:rPr>
          <w:b/>
          <w:sz w:val="32"/>
          <w:szCs w:val="32"/>
        </w:rPr>
        <w:t>kurzu ZACHEUS</w:t>
      </w:r>
    </w:p>
    <w:p w:rsidR="00B041C6" w:rsidRPr="00B041C6" w:rsidRDefault="00B041C6" w:rsidP="00901C2B">
      <w:pPr>
        <w:spacing w:before="60"/>
        <w:rPr>
          <w:b/>
          <w:sz w:val="28"/>
          <w:szCs w:val="28"/>
        </w:rPr>
      </w:pPr>
      <w:r w:rsidRPr="00B041C6">
        <w:rPr>
          <w:b/>
          <w:sz w:val="28"/>
          <w:szCs w:val="28"/>
        </w:rPr>
        <w:t>Sociální nauka církve v každodenním životě</w:t>
      </w:r>
    </w:p>
    <w:p w:rsidR="00B041C6" w:rsidRPr="00B041C6" w:rsidRDefault="00B041C6" w:rsidP="00901C2B">
      <w:pPr>
        <w:spacing w:before="60" w:after="60"/>
        <w:rPr>
          <w:sz w:val="22"/>
          <w:szCs w:val="22"/>
        </w:rPr>
      </w:pPr>
      <w:r w:rsidRPr="003F1A5F">
        <w:rPr>
          <w:i/>
          <w:sz w:val="22"/>
          <w:szCs w:val="22"/>
        </w:rPr>
        <w:t>„Zachee, pojď rychle dolů, neboť dnes musím zůstat v tvém domě.“</w:t>
      </w:r>
      <w:r w:rsidRPr="00B041C6">
        <w:rPr>
          <w:sz w:val="22"/>
          <w:szCs w:val="22"/>
        </w:rPr>
        <w:t xml:space="preserve"> Lk 19,5</w:t>
      </w:r>
    </w:p>
    <w:p w:rsidR="0068305B" w:rsidRDefault="0068305B" w:rsidP="00901C2B">
      <w:pPr>
        <w:spacing w:before="60"/>
        <w:rPr>
          <w:sz w:val="20"/>
          <w:szCs w:val="20"/>
        </w:rPr>
        <w:sectPr w:rsidR="0068305B" w:rsidSect="00AE3F99">
          <w:headerReference w:type="default" r:id="rId8"/>
          <w:footerReference w:type="default" r:id="rId9"/>
          <w:pgSz w:w="11906" w:h="16838"/>
          <w:pgMar w:top="1134" w:right="992" w:bottom="1134" w:left="1247" w:header="709" w:footer="868" w:gutter="0"/>
          <w:cols w:space="708"/>
          <w:docGrid w:linePitch="360"/>
        </w:sectPr>
      </w:pPr>
    </w:p>
    <w:p w:rsidR="00B041C6" w:rsidRPr="009052BE" w:rsidRDefault="00B041C6" w:rsidP="009F1381">
      <w:pPr>
        <w:spacing w:before="60"/>
        <w:jc w:val="both"/>
        <w:rPr>
          <w:b/>
        </w:rPr>
      </w:pPr>
      <w:r w:rsidRPr="009052BE">
        <w:rPr>
          <w:b/>
        </w:rPr>
        <w:t xml:space="preserve">Téma </w:t>
      </w:r>
      <w:r w:rsidR="00C127BF">
        <w:rPr>
          <w:b/>
        </w:rPr>
        <w:t>3</w:t>
      </w:r>
      <w:r w:rsidRPr="009052BE">
        <w:rPr>
          <w:b/>
        </w:rPr>
        <w:t xml:space="preserve">: </w:t>
      </w:r>
      <w:r w:rsidR="00C127BF" w:rsidRPr="00C127BF">
        <w:rPr>
          <w:b/>
        </w:rPr>
        <w:t>Spravedlivé nakládání s majetkem</w:t>
      </w:r>
    </w:p>
    <w:p w:rsidR="00C127BF" w:rsidRPr="00C127BF" w:rsidRDefault="00C127BF" w:rsidP="00901C2B">
      <w:pPr>
        <w:spacing w:before="60" w:after="60"/>
        <w:jc w:val="both"/>
        <w:rPr>
          <w:sz w:val="20"/>
          <w:szCs w:val="20"/>
        </w:rPr>
      </w:pPr>
      <w:r w:rsidRPr="00C127BF">
        <w:rPr>
          <w:sz w:val="20"/>
          <w:szCs w:val="20"/>
        </w:rPr>
        <w:t xml:space="preserve">Působí-li některé téma v křesťanech pocit viny, pak je to </w:t>
      </w:r>
      <w:r>
        <w:rPr>
          <w:sz w:val="20"/>
          <w:szCs w:val="20"/>
        </w:rPr>
        <w:t xml:space="preserve">rozhodně </w:t>
      </w:r>
      <w:r w:rsidRPr="00C127BF">
        <w:rPr>
          <w:sz w:val="20"/>
          <w:szCs w:val="20"/>
        </w:rPr>
        <w:t>otázka majetku a bohatství. Co s </w:t>
      </w:r>
      <w:r>
        <w:rPr>
          <w:sz w:val="20"/>
          <w:szCs w:val="20"/>
        </w:rPr>
        <w:t>n</w:t>
      </w:r>
      <w:r w:rsidRPr="00C127BF">
        <w:rPr>
          <w:sz w:val="20"/>
          <w:szCs w:val="20"/>
        </w:rPr>
        <w:t>ím mám dělat? V jakém smyslu zde nesu zodpovědnost? Je</w:t>
      </w:r>
      <w:r w:rsidR="00A10273">
        <w:rPr>
          <w:sz w:val="20"/>
          <w:szCs w:val="20"/>
        </w:rPr>
        <w:t> </w:t>
      </w:r>
      <w:r w:rsidRPr="00C127BF">
        <w:rPr>
          <w:sz w:val="20"/>
          <w:szCs w:val="20"/>
        </w:rPr>
        <w:t>majetek handicapem pro mé posvěcení?</w:t>
      </w:r>
    </w:p>
    <w:p w:rsidR="00C127BF" w:rsidRDefault="00C127BF" w:rsidP="00C127BF">
      <w:pPr>
        <w:spacing w:before="60"/>
        <w:jc w:val="both"/>
        <w:rPr>
          <w:b/>
          <w:sz w:val="22"/>
          <w:szCs w:val="22"/>
        </w:rPr>
      </w:pPr>
      <w:r>
        <w:rPr>
          <w:b/>
          <w:sz w:val="22"/>
          <w:szCs w:val="22"/>
        </w:rPr>
        <w:t>Vlastnictví váže člověka ke stvoření</w:t>
      </w:r>
    </w:p>
    <w:p w:rsidR="00A10273" w:rsidRDefault="00A10273" w:rsidP="00901C2B">
      <w:pPr>
        <w:spacing w:before="60" w:after="60"/>
        <w:jc w:val="both"/>
        <w:rPr>
          <w:sz w:val="20"/>
          <w:szCs w:val="20"/>
        </w:rPr>
      </w:pPr>
      <w:r w:rsidRPr="00A10273">
        <w:rPr>
          <w:i/>
          <w:sz w:val="20"/>
          <w:szCs w:val="20"/>
        </w:rPr>
        <w:t>V tématu 1</w:t>
      </w:r>
      <w:r w:rsidRPr="00A10273">
        <w:rPr>
          <w:sz w:val="20"/>
          <w:szCs w:val="20"/>
        </w:rPr>
        <w:t xml:space="preserve"> jsme </w:t>
      </w:r>
      <w:r>
        <w:rPr>
          <w:sz w:val="20"/>
          <w:szCs w:val="20"/>
        </w:rPr>
        <w:t>pozna</w:t>
      </w:r>
      <w:r w:rsidRPr="00A10273">
        <w:rPr>
          <w:sz w:val="20"/>
          <w:szCs w:val="20"/>
        </w:rPr>
        <w:t xml:space="preserve">li, že jsme povoláni k účasti </w:t>
      </w:r>
      <w:r w:rsidR="00311637">
        <w:rPr>
          <w:sz w:val="20"/>
          <w:szCs w:val="20"/>
        </w:rPr>
        <w:t xml:space="preserve">na </w:t>
      </w:r>
      <w:r w:rsidR="00311637" w:rsidRPr="00A10273">
        <w:rPr>
          <w:sz w:val="20"/>
          <w:szCs w:val="20"/>
        </w:rPr>
        <w:t xml:space="preserve">pokračování </w:t>
      </w:r>
      <w:r w:rsidRPr="00A10273">
        <w:rPr>
          <w:sz w:val="20"/>
          <w:szCs w:val="20"/>
        </w:rPr>
        <w:t>Stvoření. Jako Bůh stvořil svět, zvířata a</w:t>
      </w:r>
      <w:r>
        <w:rPr>
          <w:sz w:val="20"/>
          <w:szCs w:val="20"/>
        </w:rPr>
        <w:t> </w:t>
      </w:r>
      <w:r w:rsidRPr="00A10273">
        <w:rPr>
          <w:sz w:val="20"/>
          <w:szCs w:val="20"/>
        </w:rPr>
        <w:t>nakonec i člověka, i my jsme povoláni tvořit.</w:t>
      </w:r>
    </w:p>
    <w:p w:rsidR="00A10273" w:rsidRDefault="00A10273" w:rsidP="00901C2B">
      <w:pPr>
        <w:spacing w:before="60" w:after="60"/>
        <w:jc w:val="both"/>
        <w:rPr>
          <w:sz w:val="20"/>
          <w:szCs w:val="20"/>
        </w:rPr>
      </w:pPr>
      <w:r w:rsidRPr="00A10273">
        <w:rPr>
          <w:i/>
          <w:sz w:val="20"/>
          <w:szCs w:val="20"/>
        </w:rPr>
        <w:t>V tématu 2</w:t>
      </w:r>
      <w:r>
        <w:rPr>
          <w:sz w:val="20"/>
          <w:szCs w:val="20"/>
        </w:rPr>
        <w:t xml:space="preserve"> </w:t>
      </w:r>
      <w:r w:rsidRPr="00A10273">
        <w:rPr>
          <w:sz w:val="20"/>
          <w:szCs w:val="20"/>
        </w:rPr>
        <w:t xml:space="preserve">jsme </w:t>
      </w:r>
      <w:r>
        <w:rPr>
          <w:sz w:val="20"/>
          <w:szCs w:val="20"/>
        </w:rPr>
        <w:t>si ujasnili</w:t>
      </w:r>
      <w:r w:rsidRPr="00A10273">
        <w:rPr>
          <w:sz w:val="20"/>
          <w:szCs w:val="20"/>
        </w:rPr>
        <w:t xml:space="preserve">, že jsme zde pro službu obecnému dobru, a že tato služba dává smysl naší správné participaci na Stvoření. </w:t>
      </w:r>
      <w:r>
        <w:rPr>
          <w:sz w:val="20"/>
          <w:szCs w:val="20"/>
        </w:rPr>
        <w:t>T</w:t>
      </w:r>
      <w:r w:rsidRPr="00A10273">
        <w:rPr>
          <w:sz w:val="20"/>
          <w:szCs w:val="20"/>
        </w:rPr>
        <w:t>voříme hmotné předměty</w:t>
      </w:r>
      <w:r>
        <w:rPr>
          <w:sz w:val="20"/>
          <w:szCs w:val="20"/>
        </w:rPr>
        <w:t>,</w:t>
      </w:r>
      <w:r w:rsidRPr="00A10273">
        <w:rPr>
          <w:sz w:val="20"/>
          <w:szCs w:val="20"/>
        </w:rPr>
        <w:t xml:space="preserve"> nejsme stvořiteli </w:t>
      </w:r>
      <w:r>
        <w:rPr>
          <w:sz w:val="20"/>
          <w:szCs w:val="20"/>
        </w:rPr>
        <w:t>jako Bůh, al</w:t>
      </w:r>
      <w:r w:rsidRPr="00A10273">
        <w:rPr>
          <w:sz w:val="20"/>
          <w:szCs w:val="20"/>
        </w:rPr>
        <w:t>e spolu-tvůrci.</w:t>
      </w:r>
    </w:p>
    <w:p w:rsidR="00A05604" w:rsidRPr="001A403C" w:rsidRDefault="00A05604" w:rsidP="00901C2B">
      <w:pPr>
        <w:spacing w:before="60" w:after="60"/>
        <w:jc w:val="both"/>
        <w:rPr>
          <w:sz w:val="20"/>
          <w:szCs w:val="20"/>
        </w:rPr>
      </w:pPr>
      <w:r>
        <w:rPr>
          <w:sz w:val="20"/>
          <w:szCs w:val="20"/>
        </w:rPr>
        <w:t>Ú</w:t>
      </w:r>
      <w:r w:rsidRPr="00A05604">
        <w:rPr>
          <w:sz w:val="20"/>
          <w:szCs w:val="20"/>
        </w:rPr>
        <w:t>čast</w:t>
      </w:r>
      <w:r>
        <w:rPr>
          <w:sz w:val="20"/>
          <w:szCs w:val="20"/>
        </w:rPr>
        <w:t xml:space="preserve"> člověka</w:t>
      </w:r>
      <w:r w:rsidRPr="00A05604">
        <w:rPr>
          <w:sz w:val="20"/>
          <w:szCs w:val="20"/>
        </w:rPr>
        <w:t xml:space="preserve"> na stvoření se tedy děje skrze tvoření a</w:t>
      </w:r>
      <w:r>
        <w:rPr>
          <w:sz w:val="20"/>
          <w:szCs w:val="20"/>
        </w:rPr>
        <w:t> </w:t>
      </w:r>
      <w:r w:rsidRPr="00A05604">
        <w:rPr>
          <w:sz w:val="20"/>
          <w:szCs w:val="20"/>
        </w:rPr>
        <w:t xml:space="preserve">používání předmětů, a tedy skrze přivlastňování nebo zbavování se jich. </w:t>
      </w:r>
      <w:r w:rsidR="001A403C" w:rsidRPr="001A403C">
        <w:rPr>
          <w:b/>
          <w:sz w:val="20"/>
          <w:szCs w:val="20"/>
        </w:rPr>
        <w:t xml:space="preserve">Je vlastnění věcí špatné samo </w:t>
      </w:r>
      <w:r w:rsidR="009E47C3">
        <w:rPr>
          <w:b/>
          <w:sz w:val="20"/>
          <w:szCs w:val="20"/>
        </w:rPr>
        <w:t>o </w:t>
      </w:r>
      <w:r w:rsidR="001A403C" w:rsidRPr="001A403C">
        <w:rPr>
          <w:b/>
          <w:sz w:val="20"/>
          <w:szCs w:val="20"/>
        </w:rPr>
        <w:t xml:space="preserve">sobě </w:t>
      </w:r>
      <w:r w:rsidR="009E47C3">
        <w:rPr>
          <w:b/>
          <w:sz w:val="20"/>
          <w:szCs w:val="20"/>
        </w:rPr>
        <w:t>nebo je důležitý náš vztah</w:t>
      </w:r>
      <w:r w:rsidR="001A403C" w:rsidRPr="001A403C">
        <w:rPr>
          <w:b/>
          <w:sz w:val="20"/>
          <w:szCs w:val="20"/>
        </w:rPr>
        <w:t xml:space="preserve"> k vlastnění věcí</w:t>
      </w:r>
      <w:r w:rsidR="009E47C3">
        <w:rPr>
          <w:b/>
          <w:sz w:val="20"/>
          <w:szCs w:val="20"/>
        </w:rPr>
        <w:t>?</w:t>
      </w:r>
      <w:r w:rsidR="001A403C" w:rsidRPr="001A403C">
        <w:rPr>
          <w:sz w:val="20"/>
          <w:szCs w:val="20"/>
        </w:rPr>
        <w:t xml:space="preserve"> </w:t>
      </w:r>
    </w:p>
    <w:p w:rsidR="00CD5B66" w:rsidRDefault="009E47C3" w:rsidP="009E47C3">
      <w:pPr>
        <w:jc w:val="both"/>
        <w:rPr>
          <w:sz w:val="20"/>
          <w:szCs w:val="20"/>
        </w:rPr>
      </w:pPr>
      <w:r>
        <w:rPr>
          <w:sz w:val="20"/>
          <w:szCs w:val="20"/>
        </w:rPr>
        <w:t>Věcmi jsme vázáni k zemi. K</w:t>
      </w:r>
      <w:r w:rsidRPr="009E47C3">
        <w:rPr>
          <w:sz w:val="20"/>
          <w:szCs w:val="20"/>
        </w:rPr>
        <w:t xml:space="preserve">dyž Bůh stvořil člověka, dal mu moc nad věcmi: </w:t>
      </w:r>
      <w:r w:rsidRPr="009E47C3">
        <w:rPr>
          <w:i/>
          <w:sz w:val="20"/>
          <w:szCs w:val="20"/>
        </w:rPr>
        <w:t>„naplňte zemi a podmaňte ji“</w:t>
      </w:r>
      <w:r w:rsidRPr="009E47C3">
        <w:rPr>
          <w:sz w:val="20"/>
          <w:szCs w:val="20"/>
        </w:rPr>
        <w:t xml:space="preserve"> (Gn 1,28). </w:t>
      </w:r>
      <w:r>
        <w:rPr>
          <w:sz w:val="20"/>
          <w:szCs w:val="20"/>
        </w:rPr>
        <w:t>I</w:t>
      </w:r>
      <w:r w:rsidRPr="009E47C3">
        <w:rPr>
          <w:sz w:val="20"/>
          <w:szCs w:val="20"/>
        </w:rPr>
        <w:t xml:space="preserve"> když byl Adam vyhnán z ráje, Bůh nepřestal dávat zemi</w:t>
      </w:r>
      <w:r>
        <w:rPr>
          <w:sz w:val="20"/>
          <w:szCs w:val="20"/>
        </w:rPr>
        <w:t xml:space="preserve">: </w:t>
      </w:r>
    </w:p>
    <w:p w:rsidR="00CD5B66" w:rsidRDefault="009E47C3" w:rsidP="00910715">
      <w:pPr>
        <w:ind w:left="142"/>
        <w:rPr>
          <w:sz w:val="20"/>
          <w:szCs w:val="20"/>
        </w:rPr>
      </w:pPr>
      <w:r w:rsidRPr="009E47C3">
        <w:rPr>
          <w:i/>
          <w:sz w:val="20"/>
          <w:szCs w:val="20"/>
        </w:rPr>
        <w:t xml:space="preserve">„I ukázal se Abrahámovi Hospodin a řekl: </w:t>
      </w:r>
      <w:r w:rsidR="00910715">
        <w:rPr>
          <w:i/>
          <w:sz w:val="20"/>
          <w:szCs w:val="20"/>
        </w:rPr>
        <w:br/>
      </w:r>
      <w:r w:rsidRPr="009E47C3">
        <w:rPr>
          <w:i/>
          <w:sz w:val="20"/>
          <w:szCs w:val="20"/>
        </w:rPr>
        <w:t>Tuto zemi dávám tvému potomstvu.“</w:t>
      </w:r>
      <w:r>
        <w:rPr>
          <w:i/>
          <w:sz w:val="20"/>
          <w:szCs w:val="20"/>
        </w:rPr>
        <w:t xml:space="preserve"> </w:t>
      </w:r>
      <w:r w:rsidRPr="009E47C3">
        <w:rPr>
          <w:sz w:val="20"/>
          <w:szCs w:val="20"/>
        </w:rPr>
        <w:t>(Gn 12,7)</w:t>
      </w:r>
      <w:r>
        <w:rPr>
          <w:sz w:val="20"/>
          <w:szCs w:val="20"/>
        </w:rPr>
        <w:t>.</w:t>
      </w:r>
    </w:p>
    <w:p w:rsidR="00A10273" w:rsidRPr="00CD5B66" w:rsidRDefault="00CD5B66" w:rsidP="00CD5B66">
      <w:pPr>
        <w:jc w:val="both"/>
        <w:rPr>
          <w:b/>
          <w:sz w:val="20"/>
          <w:szCs w:val="20"/>
        </w:rPr>
      </w:pPr>
      <w:r w:rsidRPr="00CD5B66">
        <w:rPr>
          <w:b/>
          <w:sz w:val="20"/>
          <w:szCs w:val="20"/>
        </w:rPr>
        <w:t>N</w:t>
      </w:r>
      <w:r w:rsidR="009E47C3" w:rsidRPr="009E47C3">
        <w:rPr>
          <w:b/>
          <w:sz w:val="20"/>
          <w:szCs w:val="20"/>
        </w:rPr>
        <w:t>áš vztah k majetku je zrcadlem naší smlouvy s Bohem.</w:t>
      </w:r>
      <w:r>
        <w:rPr>
          <w:b/>
          <w:sz w:val="20"/>
          <w:szCs w:val="20"/>
        </w:rPr>
        <w:t xml:space="preserve"> </w:t>
      </w:r>
      <w:r w:rsidRPr="00CD5B66">
        <w:rPr>
          <w:sz w:val="20"/>
          <w:szCs w:val="20"/>
        </w:rPr>
        <w:t xml:space="preserve">Způsob nabývání či zbavování se věcí vyjadřuje náš vztah k Bohu - </w:t>
      </w:r>
      <w:r w:rsidRPr="00CD5B66">
        <w:rPr>
          <w:b/>
          <w:sz w:val="20"/>
          <w:szCs w:val="20"/>
        </w:rPr>
        <w:t>co ode mě Bůh žádá, svěřuje-li mi tento majetek?</w:t>
      </w:r>
    </w:p>
    <w:p w:rsidR="00CD5B66" w:rsidRPr="00CD5B66" w:rsidRDefault="00CD5B66" w:rsidP="00910715">
      <w:pPr>
        <w:ind w:left="142"/>
        <w:rPr>
          <w:sz w:val="20"/>
          <w:szCs w:val="20"/>
        </w:rPr>
      </w:pPr>
      <w:r w:rsidRPr="00CD5B66">
        <w:rPr>
          <w:i/>
          <w:sz w:val="20"/>
          <w:szCs w:val="20"/>
        </w:rPr>
        <w:t xml:space="preserve">„Dávejte, a bude vám dáno; dobrá míra, natlačená, natřesená, vrchovatá vám bude dána do klína. </w:t>
      </w:r>
      <w:r w:rsidR="00311637">
        <w:rPr>
          <w:i/>
          <w:sz w:val="20"/>
          <w:szCs w:val="20"/>
        </w:rPr>
        <w:br/>
      </w:r>
      <w:r w:rsidRPr="00CD5B66">
        <w:rPr>
          <w:i/>
          <w:sz w:val="20"/>
          <w:szCs w:val="20"/>
        </w:rPr>
        <w:t xml:space="preserve">Neboť jakou měrou měříte, takovou Bůh naměří vám.“ </w:t>
      </w:r>
      <w:r>
        <w:rPr>
          <w:sz w:val="20"/>
          <w:szCs w:val="20"/>
        </w:rPr>
        <w:t>(</w:t>
      </w:r>
      <w:r w:rsidRPr="00CD5B66">
        <w:rPr>
          <w:sz w:val="20"/>
          <w:szCs w:val="20"/>
        </w:rPr>
        <w:t>Lk 6,38</w:t>
      </w:r>
      <w:r>
        <w:rPr>
          <w:sz w:val="20"/>
          <w:szCs w:val="20"/>
        </w:rPr>
        <w:t>)</w:t>
      </w:r>
    </w:p>
    <w:p w:rsidR="00CD5B66" w:rsidRPr="00CD5B66" w:rsidRDefault="00CD5B66" w:rsidP="00901C2B">
      <w:pPr>
        <w:spacing w:before="60" w:after="60"/>
        <w:jc w:val="both"/>
        <w:rPr>
          <w:sz w:val="20"/>
          <w:szCs w:val="20"/>
        </w:rPr>
      </w:pPr>
      <w:r w:rsidRPr="00CD5B66">
        <w:rPr>
          <w:sz w:val="20"/>
          <w:szCs w:val="20"/>
        </w:rPr>
        <w:t>Stejným způsobem, jak použijeme majetek, který nám je svěřen, použije Bůh svůj majetek vůči nám</w:t>
      </w:r>
      <w:r>
        <w:rPr>
          <w:sz w:val="20"/>
          <w:szCs w:val="20"/>
        </w:rPr>
        <w:t xml:space="preserve">. </w:t>
      </w:r>
      <w:r w:rsidRPr="00CD5B66">
        <w:rPr>
          <w:b/>
          <w:sz w:val="20"/>
          <w:szCs w:val="20"/>
        </w:rPr>
        <w:t>Máme participovat na Stvoření ve službě obecnému dobru prostřednictvím spravedlivého používání majetku!</w:t>
      </w:r>
    </w:p>
    <w:p w:rsidR="00554728" w:rsidRPr="00953673" w:rsidRDefault="00C127BF" w:rsidP="00734966">
      <w:pPr>
        <w:spacing w:before="60"/>
        <w:jc w:val="both"/>
        <w:rPr>
          <w:b/>
          <w:sz w:val="22"/>
          <w:szCs w:val="22"/>
        </w:rPr>
      </w:pPr>
      <w:r w:rsidRPr="00953673">
        <w:rPr>
          <w:b/>
          <w:sz w:val="22"/>
          <w:szCs w:val="22"/>
        </w:rPr>
        <w:t>Univerzální určení hmotných věcí</w:t>
      </w:r>
    </w:p>
    <w:p w:rsidR="00DA494D" w:rsidRDefault="00DA494D" w:rsidP="00DA494D">
      <w:pPr>
        <w:spacing w:before="60" w:after="60"/>
        <w:jc w:val="both"/>
        <w:rPr>
          <w:sz w:val="20"/>
          <w:szCs w:val="20"/>
        </w:rPr>
      </w:pPr>
      <w:r w:rsidRPr="00DA3C4E">
        <w:rPr>
          <w:b/>
          <w:sz w:val="20"/>
          <w:szCs w:val="20"/>
        </w:rPr>
        <w:t>Dobra jsou dána pro dobro všech</w:t>
      </w:r>
      <w:r w:rsidRPr="00DA494D">
        <w:rPr>
          <w:sz w:val="20"/>
          <w:szCs w:val="20"/>
        </w:rPr>
        <w:t>, jsme Božími správci!</w:t>
      </w:r>
      <w:r w:rsidR="00DA3C4E">
        <w:rPr>
          <w:sz w:val="20"/>
          <w:szCs w:val="20"/>
        </w:rPr>
        <w:t xml:space="preserve"> </w:t>
      </w:r>
      <w:r w:rsidRPr="00DA494D">
        <w:rPr>
          <w:sz w:val="20"/>
          <w:szCs w:val="20"/>
        </w:rPr>
        <w:t xml:space="preserve">Jsme vlastníky PRO něco a nikoli vlastníky NĚČEHO. Věci jsou dány pro </w:t>
      </w:r>
      <w:r w:rsidR="00311637" w:rsidRPr="00DA494D">
        <w:rPr>
          <w:sz w:val="20"/>
          <w:szCs w:val="20"/>
        </w:rPr>
        <w:t>(obecné</w:t>
      </w:r>
      <w:r w:rsidR="00311637">
        <w:rPr>
          <w:sz w:val="20"/>
          <w:szCs w:val="20"/>
        </w:rPr>
        <w:t>)</w:t>
      </w:r>
      <w:r w:rsidR="00311637" w:rsidRPr="00DA494D">
        <w:rPr>
          <w:sz w:val="20"/>
          <w:szCs w:val="20"/>
        </w:rPr>
        <w:t xml:space="preserve"> </w:t>
      </w:r>
      <w:r w:rsidR="00311637">
        <w:rPr>
          <w:sz w:val="20"/>
          <w:szCs w:val="20"/>
        </w:rPr>
        <w:t>dobro všech</w:t>
      </w:r>
      <w:r w:rsidRPr="00DA494D">
        <w:rPr>
          <w:sz w:val="20"/>
          <w:szCs w:val="20"/>
        </w:rPr>
        <w:t>, a</w:t>
      </w:r>
      <w:r w:rsidR="00311637">
        <w:rPr>
          <w:sz w:val="20"/>
          <w:szCs w:val="20"/>
        </w:rPr>
        <w:t> </w:t>
      </w:r>
      <w:r w:rsidRPr="00DA494D">
        <w:rPr>
          <w:sz w:val="20"/>
          <w:szCs w:val="20"/>
        </w:rPr>
        <w:t>my jsme jejich správci v</w:t>
      </w:r>
      <w:r>
        <w:rPr>
          <w:sz w:val="20"/>
          <w:szCs w:val="20"/>
        </w:rPr>
        <w:t> </w:t>
      </w:r>
      <w:r w:rsidRPr="00DA494D">
        <w:rPr>
          <w:sz w:val="20"/>
          <w:szCs w:val="20"/>
        </w:rPr>
        <w:t>Pánově jménu. Toto je naší odpovědností vzhledem k</w:t>
      </w:r>
      <w:r>
        <w:rPr>
          <w:sz w:val="20"/>
          <w:szCs w:val="20"/>
        </w:rPr>
        <w:t> </w:t>
      </w:r>
      <w:r w:rsidRPr="00DA494D">
        <w:rPr>
          <w:sz w:val="20"/>
          <w:szCs w:val="20"/>
        </w:rPr>
        <w:t>majetku. Je důležité, abychom se</w:t>
      </w:r>
      <w:r>
        <w:rPr>
          <w:sz w:val="20"/>
          <w:szCs w:val="20"/>
        </w:rPr>
        <w:t xml:space="preserve"> </w:t>
      </w:r>
      <w:r w:rsidRPr="00DA494D">
        <w:rPr>
          <w:sz w:val="20"/>
          <w:szCs w:val="20"/>
        </w:rPr>
        <w:t xml:space="preserve">v našich životech cítili jako uschovateli Pánových dober. Pánu budeme nakonec skládat účty, bude </w:t>
      </w:r>
      <w:r>
        <w:rPr>
          <w:sz w:val="20"/>
          <w:szCs w:val="20"/>
        </w:rPr>
        <w:t xml:space="preserve">se nás </w:t>
      </w:r>
      <w:r w:rsidRPr="00DA494D">
        <w:rPr>
          <w:sz w:val="20"/>
          <w:szCs w:val="20"/>
        </w:rPr>
        <w:t>ptát: co jsi učinil s</w:t>
      </w:r>
      <w:r w:rsidR="00734966">
        <w:rPr>
          <w:sz w:val="20"/>
          <w:szCs w:val="20"/>
        </w:rPr>
        <w:t xml:space="preserve">e svěřenými </w:t>
      </w:r>
      <w:r w:rsidRPr="00DA494D">
        <w:rPr>
          <w:sz w:val="20"/>
          <w:szCs w:val="20"/>
        </w:rPr>
        <w:t>věcmi?</w:t>
      </w:r>
    </w:p>
    <w:p w:rsidR="009F1381" w:rsidRDefault="009F1381" w:rsidP="00DA494D">
      <w:pPr>
        <w:spacing w:before="60" w:after="60"/>
        <w:jc w:val="both"/>
        <w:rPr>
          <w:sz w:val="20"/>
          <w:szCs w:val="20"/>
        </w:rPr>
      </w:pPr>
      <w:r>
        <w:rPr>
          <w:b/>
          <w:sz w:val="20"/>
          <w:szCs w:val="20"/>
        </w:rPr>
        <w:t>O</w:t>
      </w:r>
      <w:r w:rsidRPr="00DA494D">
        <w:rPr>
          <w:b/>
          <w:sz w:val="20"/>
          <w:szCs w:val="20"/>
        </w:rPr>
        <w:t>sobní vlastnictví</w:t>
      </w:r>
      <w:r w:rsidRPr="00DA494D">
        <w:rPr>
          <w:sz w:val="20"/>
          <w:szCs w:val="20"/>
        </w:rPr>
        <w:t xml:space="preserve"> činí vlastníka </w:t>
      </w:r>
      <w:r>
        <w:rPr>
          <w:sz w:val="20"/>
          <w:szCs w:val="20"/>
        </w:rPr>
        <w:t xml:space="preserve">daného majetku </w:t>
      </w:r>
      <w:r w:rsidRPr="00DA494D">
        <w:rPr>
          <w:sz w:val="20"/>
          <w:szCs w:val="20"/>
        </w:rPr>
        <w:t xml:space="preserve">zodpovědným, jelikož mu dává povolání správce. </w:t>
      </w:r>
      <w:r w:rsidR="001B3BF7">
        <w:rPr>
          <w:sz w:val="20"/>
          <w:szCs w:val="20"/>
        </w:rPr>
        <w:t>P</w:t>
      </w:r>
      <w:r w:rsidR="001B3BF7" w:rsidRPr="00DA494D">
        <w:rPr>
          <w:sz w:val="20"/>
          <w:szCs w:val="20"/>
        </w:rPr>
        <w:t>ředpokládá vztah mezi osobou a</w:t>
      </w:r>
      <w:r w:rsidR="001B3BF7">
        <w:rPr>
          <w:sz w:val="20"/>
          <w:szCs w:val="20"/>
        </w:rPr>
        <w:t> </w:t>
      </w:r>
      <w:r w:rsidR="001B3BF7" w:rsidRPr="00DA494D">
        <w:rPr>
          <w:sz w:val="20"/>
          <w:szCs w:val="20"/>
        </w:rPr>
        <w:t>vlastněnými předměty. Tento vztah je k obecnému dobru, aby používání majetku mohlo být ke službě druhým. Je</w:t>
      </w:r>
      <w:r w:rsidR="001B3BF7">
        <w:rPr>
          <w:sz w:val="20"/>
          <w:szCs w:val="20"/>
        </w:rPr>
        <w:t> </w:t>
      </w:r>
      <w:r w:rsidR="001B3BF7" w:rsidRPr="00DA494D">
        <w:rPr>
          <w:sz w:val="20"/>
          <w:szCs w:val="20"/>
        </w:rPr>
        <w:t>povinností „se obohacovat“, pokud to slouží k obecnému blahu</w:t>
      </w:r>
      <w:r w:rsidR="00311637">
        <w:rPr>
          <w:sz w:val="20"/>
          <w:szCs w:val="20"/>
        </w:rPr>
        <w:t xml:space="preserve"> tím</w:t>
      </w:r>
      <w:r w:rsidR="001B3BF7" w:rsidRPr="00DA494D">
        <w:rPr>
          <w:sz w:val="20"/>
          <w:szCs w:val="20"/>
        </w:rPr>
        <w:t xml:space="preserve">, </w:t>
      </w:r>
      <w:r w:rsidR="00311637">
        <w:rPr>
          <w:sz w:val="20"/>
          <w:szCs w:val="20"/>
        </w:rPr>
        <w:t xml:space="preserve">že </w:t>
      </w:r>
      <w:r w:rsidR="001B3BF7" w:rsidRPr="00DA494D">
        <w:rPr>
          <w:sz w:val="20"/>
          <w:szCs w:val="20"/>
        </w:rPr>
        <w:t>obdržená dobra jsou dávána k dispozici druhým a stávají se takto plodnými.</w:t>
      </w:r>
    </w:p>
    <w:p w:rsidR="009F1381" w:rsidRDefault="00DA494D" w:rsidP="00DA494D">
      <w:pPr>
        <w:spacing w:before="60" w:after="60"/>
        <w:jc w:val="both"/>
        <w:rPr>
          <w:sz w:val="20"/>
          <w:szCs w:val="20"/>
        </w:rPr>
      </w:pPr>
      <w:r w:rsidRPr="00DA494D">
        <w:rPr>
          <w:b/>
          <w:sz w:val="20"/>
          <w:szCs w:val="20"/>
        </w:rPr>
        <w:t>Kolektivní vlastnictví</w:t>
      </w:r>
      <w:r w:rsidRPr="00DA494D">
        <w:rPr>
          <w:sz w:val="20"/>
          <w:szCs w:val="20"/>
        </w:rPr>
        <w:t xml:space="preserve"> </w:t>
      </w:r>
      <w:r w:rsidR="009F1381" w:rsidRPr="00DA494D">
        <w:rPr>
          <w:sz w:val="20"/>
          <w:szCs w:val="20"/>
        </w:rPr>
        <w:t xml:space="preserve">snímá odpovědnost </w:t>
      </w:r>
      <w:r w:rsidRPr="00DA494D">
        <w:rPr>
          <w:sz w:val="20"/>
          <w:szCs w:val="20"/>
        </w:rPr>
        <w:t>z lidské bytosti a připravuje ji o svobodu jednání ve světě</w:t>
      </w:r>
      <w:r w:rsidR="009F1381">
        <w:rPr>
          <w:sz w:val="20"/>
          <w:szCs w:val="20"/>
        </w:rPr>
        <w:t>.</w:t>
      </w:r>
      <w:r w:rsidRPr="00DA494D">
        <w:rPr>
          <w:sz w:val="20"/>
          <w:szCs w:val="20"/>
        </w:rPr>
        <w:t xml:space="preserve"> </w:t>
      </w:r>
    </w:p>
    <w:p w:rsidR="00DA3C4E" w:rsidRDefault="00DA3C4E" w:rsidP="00DA494D">
      <w:pPr>
        <w:spacing w:before="60" w:after="60"/>
        <w:jc w:val="both"/>
        <w:rPr>
          <w:sz w:val="20"/>
          <w:szCs w:val="20"/>
        </w:rPr>
      </w:pPr>
      <w:r w:rsidRPr="00DA3C4E">
        <w:rPr>
          <w:b/>
          <w:sz w:val="20"/>
          <w:szCs w:val="20"/>
        </w:rPr>
        <w:t>K</w:t>
      </w:r>
      <w:r w:rsidR="00DA494D" w:rsidRPr="00DA3C4E">
        <w:rPr>
          <w:b/>
          <w:sz w:val="20"/>
          <w:szCs w:val="20"/>
        </w:rPr>
        <w:t>olektivní sdílení věcí</w:t>
      </w:r>
      <w:r w:rsidR="00DA494D" w:rsidRPr="00DA494D">
        <w:rPr>
          <w:sz w:val="20"/>
          <w:szCs w:val="20"/>
        </w:rPr>
        <w:t xml:space="preserve"> (např. v klášterech) musí být plodem individuálního rozhodnutí člověka, volbou, která vyplývá z vlastního a osobního povolání</w:t>
      </w:r>
      <w:r w:rsidR="00311637">
        <w:rPr>
          <w:sz w:val="20"/>
          <w:szCs w:val="20"/>
        </w:rPr>
        <w:t>,</w:t>
      </w:r>
      <w:r w:rsidR="00DA494D" w:rsidRPr="00DA494D">
        <w:rPr>
          <w:sz w:val="20"/>
          <w:szCs w:val="20"/>
        </w:rPr>
        <w:t xml:space="preserve"> a která v žádném případě nesmí být nucena. </w:t>
      </w:r>
    </w:p>
    <w:p w:rsidR="00DA494D" w:rsidRPr="00DA494D" w:rsidRDefault="00DA3C4E" w:rsidP="00DA494D">
      <w:pPr>
        <w:spacing w:before="60" w:after="60"/>
        <w:jc w:val="both"/>
        <w:rPr>
          <w:sz w:val="20"/>
          <w:szCs w:val="20"/>
        </w:rPr>
      </w:pPr>
      <w:r>
        <w:rPr>
          <w:b/>
          <w:sz w:val="20"/>
          <w:szCs w:val="20"/>
        </w:rPr>
        <w:t>V</w:t>
      </w:r>
      <w:r w:rsidR="00DA494D" w:rsidRPr="00DA3C4E">
        <w:rPr>
          <w:b/>
          <w:sz w:val="20"/>
          <w:szCs w:val="20"/>
        </w:rPr>
        <w:t>lastnictví zbavující</w:t>
      </w:r>
      <w:r>
        <w:rPr>
          <w:sz w:val="20"/>
          <w:szCs w:val="20"/>
        </w:rPr>
        <w:t xml:space="preserve"> s</w:t>
      </w:r>
      <w:r w:rsidR="00DA494D" w:rsidRPr="00DA494D">
        <w:rPr>
          <w:sz w:val="20"/>
          <w:szCs w:val="20"/>
        </w:rPr>
        <w:t>počívá v používání věcí, které ostatní z jejich používání vylučuje. Jd</w:t>
      </w:r>
      <w:r>
        <w:rPr>
          <w:sz w:val="20"/>
          <w:szCs w:val="20"/>
        </w:rPr>
        <w:t>e</w:t>
      </w:r>
      <w:r w:rsidR="00DA494D" w:rsidRPr="00DA494D">
        <w:rPr>
          <w:sz w:val="20"/>
          <w:szCs w:val="20"/>
        </w:rPr>
        <w:t xml:space="preserve"> o </w:t>
      </w:r>
      <w:r w:rsidRPr="00DA494D">
        <w:rPr>
          <w:sz w:val="20"/>
          <w:szCs w:val="20"/>
        </w:rPr>
        <w:t xml:space="preserve">egoistický </w:t>
      </w:r>
      <w:r w:rsidR="00DA494D" w:rsidRPr="00DA494D">
        <w:rPr>
          <w:sz w:val="20"/>
          <w:szCs w:val="20"/>
        </w:rPr>
        <w:t>způsob vlastnění, charakteristický pro modloslužbu.</w:t>
      </w:r>
    </w:p>
    <w:p w:rsidR="00DA494D" w:rsidRPr="00DA494D" w:rsidRDefault="00DA494D" w:rsidP="00DA494D">
      <w:pPr>
        <w:spacing w:before="60" w:after="60"/>
        <w:jc w:val="both"/>
        <w:rPr>
          <w:sz w:val="20"/>
          <w:szCs w:val="20"/>
        </w:rPr>
      </w:pPr>
      <w:r w:rsidRPr="00DA494D">
        <w:rPr>
          <w:sz w:val="20"/>
          <w:szCs w:val="20"/>
        </w:rPr>
        <w:t xml:space="preserve">Jestliže člověk sám nevlastní dostatek majetku proto, aby mohl svobodně </w:t>
      </w:r>
      <w:r w:rsidR="00F473C2" w:rsidRPr="00DA494D">
        <w:rPr>
          <w:sz w:val="20"/>
          <w:szCs w:val="20"/>
        </w:rPr>
        <w:t xml:space="preserve">jednat </w:t>
      </w:r>
      <w:r w:rsidRPr="00DA494D">
        <w:rPr>
          <w:sz w:val="20"/>
          <w:szCs w:val="20"/>
        </w:rPr>
        <w:t xml:space="preserve">ve Stvoření, pak je závislost na majetku druhých </w:t>
      </w:r>
      <w:r w:rsidRPr="001B3BF7">
        <w:rPr>
          <w:b/>
          <w:sz w:val="20"/>
          <w:szCs w:val="20"/>
        </w:rPr>
        <w:t>otroctví</w:t>
      </w:r>
      <w:r w:rsidRPr="00DA494D">
        <w:rPr>
          <w:sz w:val="20"/>
          <w:szCs w:val="20"/>
        </w:rPr>
        <w:t xml:space="preserve">m. </w:t>
      </w:r>
      <w:r w:rsidR="001B3BF7">
        <w:rPr>
          <w:sz w:val="20"/>
          <w:szCs w:val="20"/>
        </w:rPr>
        <w:t>O</w:t>
      </w:r>
      <w:r w:rsidRPr="00DA494D">
        <w:rPr>
          <w:sz w:val="20"/>
          <w:szCs w:val="20"/>
        </w:rPr>
        <w:t xml:space="preserve">becné dobro </w:t>
      </w:r>
      <w:r w:rsidR="001B3BF7">
        <w:rPr>
          <w:sz w:val="20"/>
          <w:szCs w:val="20"/>
        </w:rPr>
        <w:t xml:space="preserve">totiž </w:t>
      </w:r>
      <w:r w:rsidRPr="00DA494D">
        <w:rPr>
          <w:sz w:val="20"/>
          <w:szCs w:val="20"/>
        </w:rPr>
        <w:t xml:space="preserve">předpokládá společenské podmínky, které </w:t>
      </w:r>
      <w:r w:rsidR="001B3BF7">
        <w:rPr>
          <w:sz w:val="20"/>
          <w:szCs w:val="20"/>
        </w:rPr>
        <w:t>všem</w:t>
      </w:r>
      <w:r w:rsidR="00C238E4">
        <w:rPr>
          <w:sz w:val="20"/>
          <w:szCs w:val="20"/>
        </w:rPr>
        <w:t xml:space="preserve"> umožní rozvíjet</w:t>
      </w:r>
      <w:r w:rsidR="00C238E4" w:rsidRPr="00C238E4">
        <w:rPr>
          <w:sz w:val="20"/>
          <w:szCs w:val="20"/>
        </w:rPr>
        <w:t xml:space="preserve"> </w:t>
      </w:r>
      <w:r w:rsidR="00C238E4">
        <w:rPr>
          <w:sz w:val="20"/>
          <w:szCs w:val="20"/>
        </w:rPr>
        <w:t xml:space="preserve">se. </w:t>
      </w:r>
    </w:p>
    <w:p w:rsidR="00F90A8D" w:rsidRDefault="00C127BF" w:rsidP="00734966">
      <w:pPr>
        <w:spacing w:before="60"/>
        <w:jc w:val="both"/>
        <w:rPr>
          <w:b/>
          <w:sz w:val="22"/>
          <w:szCs w:val="22"/>
        </w:rPr>
      </w:pPr>
      <w:r>
        <w:rPr>
          <w:b/>
          <w:sz w:val="22"/>
          <w:szCs w:val="22"/>
        </w:rPr>
        <w:t>Důležitost oproštěnosti</w:t>
      </w:r>
    </w:p>
    <w:p w:rsidR="00C65923" w:rsidRPr="00C65923" w:rsidRDefault="00C65923" w:rsidP="00C65923">
      <w:pPr>
        <w:spacing w:before="60" w:after="60"/>
        <w:jc w:val="both"/>
        <w:rPr>
          <w:sz w:val="20"/>
          <w:szCs w:val="20"/>
        </w:rPr>
      </w:pPr>
      <w:r>
        <w:rPr>
          <w:sz w:val="20"/>
          <w:szCs w:val="20"/>
        </w:rPr>
        <w:t>O</w:t>
      </w:r>
      <w:r w:rsidRPr="00C65923">
        <w:rPr>
          <w:sz w:val="20"/>
          <w:szCs w:val="20"/>
        </w:rPr>
        <w:t>pakem vlastnictví je oproštěnost. Oproštěnost není „dobrým skutkem“</w:t>
      </w:r>
      <w:r>
        <w:rPr>
          <w:sz w:val="20"/>
          <w:szCs w:val="20"/>
        </w:rPr>
        <w:t xml:space="preserve">, </w:t>
      </w:r>
      <w:r w:rsidRPr="00C65923">
        <w:rPr>
          <w:sz w:val="20"/>
          <w:szCs w:val="20"/>
        </w:rPr>
        <w:t>nýbrž nutností, nechceme-li zůstat stát na cestě k</w:t>
      </w:r>
      <w:r w:rsidR="000F2F7B">
        <w:rPr>
          <w:sz w:val="20"/>
          <w:szCs w:val="20"/>
        </w:rPr>
        <w:t> </w:t>
      </w:r>
      <w:r w:rsidRPr="00C65923">
        <w:rPr>
          <w:sz w:val="20"/>
          <w:szCs w:val="20"/>
        </w:rPr>
        <w:t>Pánu</w:t>
      </w:r>
      <w:r w:rsidR="000F2F7B">
        <w:rPr>
          <w:sz w:val="20"/>
          <w:szCs w:val="20"/>
        </w:rPr>
        <w:t>, jes</w:t>
      </w:r>
      <w:r w:rsidRPr="00C65923">
        <w:rPr>
          <w:sz w:val="20"/>
          <w:szCs w:val="20"/>
        </w:rPr>
        <w:t>tliže nás věci tíží a zbavují odpovědnosti za ně, protože se stanou naším pánem. Jestliže nám majetek brání v tom, abychom se podobali Bohu, je třeba se ho zbavit.</w:t>
      </w:r>
    </w:p>
    <w:p w:rsidR="00C65923" w:rsidRPr="00C65923" w:rsidRDefault="00C106D9" w:rsidP="00C65923">
      <w:pPr>
        <w:spacing w:before="60"/>
        <w:jc w:val="both"/>
        <w:rPr>
          <w:sz w:val="20"/>
          <w:szCs w:val="20"/>
        </w:rPr>
      </w:pPr>
      <w:r>
        <w:rPr>
          <w:sz w:val="20"/>
          <w:szCs w:val="20"/>
        </w:rPr>
        <w:t>H</w:t>
      </w:r>
      <w:r w:rsidR="00C65923" w:rsidRPr="00C65923">
        <w:rPr>
          <w:sz w:val="20"/>
          <w:szCs w:val="20"/>
        </w:rPr>
        <w:t>ranice mezi oproštěností a odpovědností za</w:t>
      </w:r>
      <w:r>
        <w:rPr>
          <w:sz w:val="20"/>
          <w:szCs w:val="20"/>
        </w:rPr>
        <w:t> </w:t>
      </w:r>
      <w:r w:rsidR="00C65923" w:rsidRPr="00C65923">
        <w:rPr>
          <w:sz w:val="20"/>
          <w:szCs w:val="20"/>
        </w:rPr>
        <w:t>materiální dobra, která nám byla svěřena</w:t>
      </w:r>
      <w:r>
        <w:rPr>
          <w:sz w:val="20"/>
          <w:szCs w:val="20"/>
        </w:rPr>
        <w:t>, leží zde</w:t>
      </w:r>
      <w:r w:rsidR="00C65923">
        <w:rPr>
          <w:sz w:val="20"/>
          <w:szCs w:val="20"/>
        </w:rPr>
        <w:t>:</w:t>
      </w:r>
      <w:r w:rsidR="00C65923" w:rsidRPr="00C65923">
        <w:rPr>
          <w:sz w:val="20"/>
          <w:szCs w:val="20"/>
        </w:rPr>
        <w:t xml:space="preserve"> </w:t>
      </w:r>
    </w:p>
    <w:p w:rsidR="00C65923" w:rsidRDefault="002157A0" w:rsidP="00C65923">
      <w:pPr>
        <w:pStyle w:val="Odstavecseseznamem"/>
        <w:numPr>
          <w:ilvl w:val="0"/>
          <w:numId w:val="24"/>
        </w:numPr>
        <w:tabs>
          <w:tab w:val="num" w:pos="1065"/>
        </w:tabs>
        <w:ind w:left="357" w:hanging="357"/>
        <w:jc w:val="both"/>
        <w:rPr>
          <w:sz w:val="20"/>
          <w:szCs w:val="20"/>
        </w:rPr>
      </w:pPr>
      <w:r>
        <w:rPr>
          <w:sz w:val="20"/>
          <w:szCs w:val="20"/>
        </w:rPr>
        <w:t>m</w:t>
      </w:r>
      <w:r w:rsidR="00C65923" w:rsidRPr="00C65923">
        <w:rPr>
          <w:sz w:val="20"/>
          <w:szCs w:val="20"/>
        </w:rPr>
        <w:t>alicherné</w:t>
      </w:r>
      <w:r>
        <w:rPr>
          <w:sz w:val="20"/>
          <w:szCs w:val="20"/>
        </w:rPr>
        <w:t>, neplodné</w:t>
      </w:r>
      <w:r w:rsidR="00C65923" w:rsidRPr="00C65923">
        <w:rPr>
          <w:sz w:val="20"/>
          <w:szCs w:val="20"/>
        </w:rPr>
        <w:t xml:space="preserve"> vlastnictví: zavaluje</w:t>
      </w:r>
      <w:r w:rsidR="00C65923">
        <w:rPr>
          <w:sz w:val="20"/>
          <w:szCs w:val="20"/>
        </w:rPr>
        <w:t xml:space="preserve"> nás</w:t>
      </w:r>
      <w:r w:rsidR="00C65923" w:rsidRPr="00C65923">
        <w:rPr>
          <w:sz w:val="20"/>
          <w:szCs w:val="20"/>
        </w:rPr>
        <w:t>, obtěžuje a</w:t>
      </w:r>
      <w:r w:rsidR="00C65923">
        <w:rPr>
          <w:sz w:val="20"/>
          <w:szCs w:val="20"/>
        </w:rPr>
        <w:t> </w:t>
      </w:r>
      <w:r w:rsidR="00C65923" w:rsidRPr="00C65923">
        <w:rPr>
          <w:sz w:val="20"/>
          <w:szCs w:val="20"/>
        </w:rPr>
        <w:t>brání v</w:t>
      </w:r>
      <w:r w:rsidR="00C65923">
        <w:rPr>
          <w:sz w:val="20"/>
          <w:szCs w:val="20"/>
        </w:rPr>
        <w:t> cestě kupředu</w:t>
      </w:r>
    </w:p>
    <w:p w:rsidR="00A870F0" w:rsidRPr="00C65923" w:rsidRDefault="00C65923" w:rsidP="00C65923">
      <w:pPr>
        <w:pStyle w:val="Odstavecseseznamem"/>
        <w:numPr>
          <w:ilvl w:val="0"/>
          <w:numId w:val="24"/>
        </w:numPr>
        <w:tabs>
          <w:tab w:val="num" w:pos="1065"/>
        </w:tabs>
        <w:jc w:val="both"/>
        <w:rPr>
          <w:sz w:val="20"/>
          <w:szCs w:val="20"/>
        </w:rPr>
      </w:pPr>
      <w:r>
        <w:rPr>
          <w:sz w:val="20"/>
          <w:szCs w:val="20"/>
        </w:rPr>
        <w:t>p</w:t>
      </w:r>
      <w:r w:rsidRPr="00C65923">
        <w:rPr>
          <w:sz w:val="20"/>
          <w:szCs w:val="20"/>
        </w:rPr>
        <w:t xml:space="preserve">lodné vlastnictví: nese plody, umožňuje sloužit obecnému dobru a rozvoji druhých, uschopňuje </w:t>
      </w:r>
      <w:r>
        <w:rPr>
          <w:sz w:val="20"/>
          <w:szCs w:val="20"/>
        </w:rPr>
        <w:t xml:space="preserve">nás </w:t>
      </w:r>
      <w:r w:rsidRPr="00C65923">
        <w:rPr>
          <w:sz w:val="20"/>
          <w:szCs w:val="20"/>
        </w:rPr>
        <w:t xml:space="preserve">vydělat dalších </w:t>
      </w:r>
      <w:r>
        <w:rPr>
          <w:sz w:val="20"/>
          <w:szCs w:val="20"/>
        </w:rPr>
        <w:t>„</w:t>
      </w:r>
      <w:r w:rsidRPr="00C65923">
        <w:rPr>
          <w:sz w:val="20"/>
          <w:szCs w:val="20"/>
        </w:rPr>
        <w:t>pět hřiven</w:t>
      </w:r>
      <w:r>
        <w:rPr>
          <w:sz w:val="20"/>
          <w:szCs w:val="20"/>
        </w:rPr>
        <w:t>“</w:t>
      </w:r>
      <w:r w:rsidRPr="00C65923">
        <w:rPr>
          <w:sz w:val="20"/>
          <w:szCs w:val="20"/>
        </w:rPr>
        <w:t>.</w:t>
      </w:r>
    </w:p>
    <w:p w:rsidR="00F4297D" w:rsidRPr="00C65923" w:rsidRDefault="00E028F1" w:rsidP="00E028F1">
      <w:pPr>
        <w:spacing w:before="60"/>
        <w:jc w:val="both"/>
        <w:rPr>
          <w:sz w:val="20"/>
          <w:szCs w:val="20"/>
        </w:rPr>
      </w:pPr>
      <w:r>
        <w:rPr>
          <w:sz w:val="20"/>
          <w:szCs w:val="20"/>
        </w:rPr>
        <w:t xml:space="preserve">To </w:t>
      </w:r>
      <w:r w:rsidRPr="00E028F1">
        <w:rPr>
          <w:sz w:val="20"/>
          <w:szCs w:val="20"/>
        </w:rPr>
        <w:t xml:space="preserve">vyžaduje </w:t>
      </w:r>
      <w:r w:rsidRPr="000F2F7B">
        <w:rPr>
          <w:b/>
          <w:i/>
          <w:sz w:val="20"/>
          <w:szCs w:val="20"/>
        </w:rPr>
        <w:t>každodenní rozlišování</w:t>
      </w:r>
      <w:r>
        <w:rPr>
          <w:sz w:val="20"/>
          <w:szCs w:val="20"/>
        </w:rPr>
        <w:t xml:space="preserve">, </w:t>
      </w:r>
      <w:r w:rsidRPr="00E028F1">
        <w:rPr>
          <w:b/>
          <w:sz w:val="20"/>
          <w:szCs w:val="20"/>
        </w:rPr>
        <w:t>úsilí o odlehčení, jež nás má činit radostnými</w:t>
      </w:r>
      <w:r w:rsidRPr="00E028F1">
        <w:rPr>
          <w:sz w:val="20"/>
          <w:szCs w:val="20"/>
        </w:rPr>
        <w:t>!</w:t>
      </w:r>
    </w:p>
    <w:p w:rsidR="00901C2B" w:rsidRDefault="00E028F1" w:rsidP="00910715">
      <w:pPr>
        <w:spacing w:before="60" w:after="60"/>
        <w:ind w:left="142"/>
        <w:rPr>
          <w:i/>
          <w:sz w:val="20"/>
          <w:szCs w:val="20"/>
        </w:rPr>
      </w:pPr>
      <w:r w:rsidRPr="00E028F1">
        <w:rPr>
          <w:i/>
          <w:sz w:val="20"/>
          <w:szCs w:val="20"/>
        </w:rPr>
        <w:t>„Prodejte, co máte, a rozdejte to. Opatř</w:t>
      </w:r>
      <w:r w:rsidR="00953673">
        <w:rPr>
          <w:i/>
          <w:sz w:val="20"/>
          <w:szCs w:val="20"/>
        </w:rPr>
        <w:t>e</w:t>
      </w:r>
      <w:r w:rsidRPr="00E028F1">
        <w:rPr>
          <w:i/>
          <w:sz w:val="20"/>
          <w:szCs w:val="20"/>
        </w:rPr>
        <w:t xml:space="preserve">te si měšce, které se nerozpadnou, nevyčerpatelný poklad v nebi, kam se zloděj nedostane a kde mol neničí. Neboť tam, kde je váš poklad, bude i vaše srdce.“ </w:t>
      </w:r>
      <w:r w:rsidRPr="00953673">
        <w:rPr>
          <w:sz w:val="20"/>
          <w:szCs w:val="20"/>
        </w:rPr>
        <w:t>(Lk 12,33-34)</w:t>
      </w:r>
    </w:p>
    <w:p w:rsidR="00C106D9" w:rsidRDefault="00E028F1" w:rsidP="00E028F1">
      <w:pPr>
        <w:spacing w:before="60" w:after="60"/>
        <w:jc w:val="both"/>
        <w:rPr>
          <w:sz w:val="20"/>
          <w:szCs w:val="20"/>
        </w:rPr>
      </w:pPr>
      <w:r w:rsidRPr="00E028F1">
        <w:rPr>
          <w:sz w:val="20"/>
          <w:szCs w:val="20"/>
        </w:rPr>
        <w:t>Je třeba v našich srdcích objevit onu radost z toho, že</w:t>
      </w:r>
      <w:r>
        <w:rPr>
          <w:sz w:val="20"/>
          <w:szCs w:val="20"/>
        </w:rPr>
        <w:t> </w:t>
      </w:r>
      <w:r w:rsidRPr="00E028F1">
        <w:rPr>
          <w:sz w:val="20"/>
          <w:szCs w:val="20"/>
        </w:rPr>
        <w:t xml:space="preserve">jsme lehčí, oproštěni od toho, co nás svazuje: </w:t>
      </w:r>
      <w:r w:rsidRPr="00C106D9">
        <w:rPr>
          <w:b/>
          <w:sz w:val="20"/>
          <w:szCs w:val="20"/>
        </w:rPr>
        <w:t>správná oproštěnost je láska, radost z toho, že</w:t>
      </w:r>
      <w:r w:rsidR="000F2F7B">
        <w:rPr>
          <w:b/>
          <w:sz w:val="20"/>
          <w:szCs w:val="20"/>
        </w:rPr>
        <w:t> </w:t>
      </w:r>
      <w:r w:rsidRPr="00C106D9">
        <w:rPr>
          <w:b/>
          <w:sz w:val="20"/>
          <w:szCs w:val="20"/>
        </w:rPr>
        <w:t>mil</w:t>
      </w:r>
      <w:r w:rsidR="000F2F7B">
        <w:rPr>
          <w:b/>
          <w:sz w:val="20"/>
          <w:szCs w:val="20"/>
        </w:rPr>
        <w:t>ujeme</w:t>
      </w:r>
      <w:r w:rsidRPr="00C106D9">
        <w:rPr>
          <w:b/>
          <w:sz w:val="20"/>
          <w:szCs w:val="20"/>
        </w:rPr>
        <w:t xml:space="preserve"> a přisp</w:t>
      </w:r>
      <w:r w:rsidR="000F2F7B">
        <w:rPr>
          <w:b/>
          <w:sz w:val="20"/>
          <w:szCs w:val="20"/>
        </w:rPr>
        <w:t>íváme</w:t>
      </w:r>
      <w:r w:rsidRPr="00C106D9">
        <w:rPr>
          <w:b/>
          <w:sz w:val="20"/>
          <w:szCs w:val="20"/>
        </w:rPr>
        <w:t xml:space="preserve"> k obecnému dobru</w:t>
      </w:r>
      <w:r w:rsidRPr="00E028F1">
        <w:rPr>
          <w:sz w:val="20"/>
          <w:szCs w:val="20"/>
        </w:rPr>
        <w:t xml:space="preserve"> tím, že</w:t>
      </w:r>
      <w:r w:rsidR="000F2F7B">
        <w:rPr>
          <w:sz w:val="20"/>
          <w:szCs w:val="20"/>
        </w:rPr>
        <w:t> </w:t>
      </w:r>
      <w:r w:rsidRPr="00E028F1">
        <w:rPr>
          <w:sz w:val="20"/>
          <w:szCs w:val="20"/>
        </w:rPr>
        <w:t>díky našemu majetku umož</w:t>
      </w:r>
      <w:r w:rsidR="000F2F7B">
        <w:rPr>
          <w:sz w:val="20"/>
          <w:szCs w:val="20"/>
        </w:rPr>
        <w:t>ňujeme</w:t>
      </w:r>
      <w:r w:rsidRPr="00E028F1">
        <w:rPr>
          <w:sz w:val="20"/>
          <w:szCs w:val="20"/>
        </w:rPr>
        <w:t xml:space="preserve"> růst druhým. </w:t>
      </w:r>
    </w:p>
    <w:p w:rsidR="00E028F1" w:rsidRPr="00E028F1" w:rsidRDefault="00E028F1" w:rsidP="00A219B4">
      <w:pPr>
        <w:spacing w:before="60"/>
        <w:ind w:left="142"/>
        <w:rPr>
          <w:i/>
          <w:sz w:val="20"/>
          <w:szCs w:val="20"/>
        </w:rPr>
      </w:pPr>
      <w:r w:rsidRPr="00E028F1">
        <w:rPr>
          <w:i/>
          <w:sz w:val="20"/>
          <w:szCs w:val="20"/>
        </w:rPr>
        <w:t xml:space="preserve">„Kdybych rozdal všechno, co mám, </w:t>
      </w:r>
      <w:r w:rsidR="00A219B4">
        <w:rPr>
          <w:i/>
          <w:sz w:val="20"/>
          <w:szCs w:val="20"/>
        </w:rPr>
        <w:br/>
      </w:r>
      <w:r w:rsidRPr="00E028F1">
        <w:rPr>
          <w:i/>
          <w:sz w:val="20"/>
          <w:szCs w:val="20"/>
        </w:rPr>
        <w:t xml:space="preserve">ano, kdybych vydal sám sebe k upálení, </w:t>
      </w:r>
      <w:r w:rsidR="00A219B4">
        <w:rPr>
          <w:i/>
          <w:sz w:val="20"/>
          <w:szCs w:val="20"/>
        </w:rPr>
        <w:br/>
      </w:r>
      <w:r w:rsidRPr="00E028F1">
        <w:rPr>
          <w:i/>
          <w:sz w:val="20"/>
          <w:szCs w:val="20"/>
        </w:rPr>
        <w:t xml:space="preserve">ale lásku bych neměl, nic mi to neprospěje.“ </w:t>
      </w:r>
      <w:r w:rsidRPr="00953673">
        <w:rPr>
          <w:sz w:val="20"/>
          <w:szCs w:val="20"/>
        </w:rPr>
        <w:t>(1K 13)</w:t>
      </w:r>
    </w:p>
    <w:p w:rsidR="00E028F1" w:rsidRDefault="000F2F7B" w:rsidP="00C65923">
      <w:pPr>
        <w:spacing w:before="60" w:after="60"/>
        <w:jc w:val="both"/>
        <w:rPr>
          <w:sz w:val="20"/>
          <w:szCs w:val="20"/>
        </w:rPr>
      </w:pPr>
      <w:r>
        <w:rPr>
          <w:sz w:val="20"/>
          <w:szCs w:val="20"/>
        </w:rPr>
        <w:t>O</w:t>
      </w:r>
      <w:r w:rsidRPr="000F2F7B">
        <w:rPr>
          <w:sz w:val="20"/>
          <w:szCs w:val="20"/>
        </w:rPr>
        <w:t xml:space="preserve">proštěnost je podstatná; jestliže se neumíme oprostit, neumíme ani opravdově užívat dober, která nám Pán svěřil. </w:t>
      </w:r>
      <w:r>
        <w:rPr>
          <w:sz w:val="20"/>
          <w:szCs w:val="20"/>
        </w:rPr>
        <w:t>Oproštěnost se n</w:t>
      </w:r>
      <w:r w:rsidRPr="000F2F7B">
        <w:rPr>
          <w:sz w:val="20"/>
          <w:szCs w:val="20"/>
        </w:rPr>
        <w:t>esmí stát formou útěku před odpovědností ve Stvoření, nýbrž má umož</w:t>
      </w:r>
      <w:r>
        <w:rPr>
          <w:sz w:val="20"/>
          <w:szCs w:val="20"/>
        </w:rPr>
        <w:t>nit</w:t>
      </w:r>
      <w:r w:rsidRPr="000F2F7B">
        <w:rPr>
          <w:sz w:val="20"/>
          <w:szCs w:val="20"/>
        </w:rPr>
        <w:t xml:space="preserve"> zbavit </w:t>
      </w:r>
      <w:r>
        <w:rPr>
          <w:sz w:val="20"/>
          <w:szCs w:val="20"/>
        </w:rPr>
        <w:t xml:space="preserve">se </w:t>
      </w:r>
      <w:r w:rsidRPr="000F2F7B">
        <w:rPr>
          <w:sz w:val="20"/>
          <w:szCs w:val="20"/>
        </w:rPr>
        <w:t>neplodného vlastnictví, nepřispívajícího k obecnému dobru. Je</w:t>
      </w:r>
      <w:r>
        <w:rPr>
          <w:sz w:val="20"/>
          <w:szCs w:val="20"/>
        </w:rPr>
        <w:t> </w:t>
      </w:r>
      <w:r w:rsidRPr="000F2F7B">
        <w:rPr>
          <w:sz w:val="20"/>
          <w:szCs w:val="20"/>
        </w:rPr>
        <w:t xml:space="preserve">odhozením, které nás osvobozuje a umožňuje nám lépe používat </w:t>
      </w:r>
      <w:r>
        <w:rPr>
          <w:sz w:val="20"/>
          <w:szCs w:val="20"/>
        </w:rPr>
        <w:t>plodný majetek</w:t>
      </w:r>
      <w:r w:rsidRPr="000F2F7B">
        <w:rPr>
          <w:sz w:val="20"/>
          <w:szCs w:val="20"/>
        </w:rPr>
        <w:t>.</w:t>
      </w:r>
    </w:p>
    <w:p w:rsidR="00F473C2" w:rsidRDefault="005037FA" w:rsidP="005037FA">
      <w:pPr>
        <w:spacing w:before="60" w:after="60"/>
        <w:jc w:val="both"/>
        <w:rPr>
          <w:b/>
          <w:sz w:val="20"/>
          <w:szCs w:val="20"/>
        </w:rPr>
      </w:pPr>
      <w:r>
        <w:rPr>
          <w:sz w:val="20"/>
          <w:szCs w:val="20"/>
        </w:rPr>
        <w:t xml:space="preserve">Klement z Alexandrie (3. stol.): </w:t>
      </w:r>
      <w:r w:rsidRPr="005037FA">
        <w:rPr>
          <w:sz w:val="20"/>
          <w:szCs w:val="20"/>
        </w:rPr>
        <w:t xml:space="preserve">Podstatou peněz je sloužit, ne vládnout. </w:t>
      </w:r>
      <w:r>
        <w:rPr>
          <w:sz w:val="20"/>
          <w:szCs w:val="20"/>
        </w:rPr>
        <w:t>D</w:t>
      </w:r>
      <w:r w:rsidRPr="005037FA">
        <w:rPr>
          <w:sz w:val="20"/>
          <w:szCs w:val="20"/>
        </w:rPr>
        <w:t>ob</w:t>
      </w:r>
      <w:r>
        <w:rPr>
          <w:sz w:val="20"/>
          <w:szCs w:val="20"/>
        </w:rPr>
        <w:t>rá</w:t>
      </w:r>
      <w:r w:rsidRPr="005037FA">
        <w:rPr>
          <w:sz w:val="20"/>
          <w:szCs w:val="20"/>
        </w:rPr>
        <w:t xml:space="preserve"> </w:t>
      </w:r>
      <w:r>
        <w:rPr>
          <w:sz w:val="20"/>
          <w:szCs w:val="20"/>
        </w:rPr>
        <w:t>nebo</w:t>
      </w:r>
      <w:r w:rsidRPr="005037FA">
        <w:rPr>
          <w:sz w:val="20"/>
          <w:szCs w:val="20"/>
        </w:rPr>
        <w:t xml:space="preserve"> špatn</w:t>
      </w:r>
      <w:r>
        <w:rPr>
          <w:sz w:val="20"/>
          <w:szCs w:val="20"/>
        </w:rPr>
        <w:t xml:space="preserve">á je </w:t>
      </w:r>
      <w:r w:rsidR="00734966">
        <w:rPr>
          <w:sz w:val="20"/>
          <w:szCs w:val="20"/>
        </w:rPr>
        <w:t xml:space="preserve">svobodná </w:t>
      </w:r>
      <w:r>
        <w:rPr>
          <w:sz w:val="20"/>
          <w:szCs w:val="20"/>
        </w:rPr>
        <w:t>volba užití peněz a</w:t>
      </w:r>
      <w:r w:rsidR="00734966">
        <w:rPr>
          <w:sz w:val="20"/>
          <w:szCs w:val="20"/>
        </w:rPr>
        <w:t xml:space="preserve"> moci</w:t>
      </w:r>
      <w:r>
        <w:rPr>
          <w:sz w:val="20"/>
          <w:szCs w:val="20"/>
        </w:rPr>
        <w:t xml:space="preserve"> </w:t>
      </w:r>
      <w:r w:rsidRPr="005037FA">
        <w:rPr>
          <w:sz w:val="20"/>
          <w:szCs w:val="20"/>
        </w:rPr>
        <w:t>zacházet s</w:t>
      </w:r>
      <w:r>
        <w:rPr>
          <w:sz w:val="20"/>
          <w:szCs w:val="20"/>
        </w:rPr>
        <w:t> nimi</w:t>
      </w:r>
      <w:r w:rsidRPr="005037FA">
        <w:rPr>
          <w:sz w:val="20"/>
          <w:szCs w:val="20"/>
        </w:rPr>
        <w:t>.</w:t>
      </w:r>
      <w:r>
        <w:rPr>
          <w:sz w:val="20"/>
          <w:szCs w:val="20"/>
        </w:rPr>
        <w:t xml:space="preserve"> </w:t>
      </w:r>
      <w:r w:rsidRPr="005037FA">
        <w:rPr>
          <w:b/>
          <w:sz w:val="20"/>
          <w:szCs w:val="20"/>
        </w:rPr>
        <w:t>Je nutné očistit duši od vášní a neduhů</w:t>
      </w:r>
      <w:r w:rsidR="00734966">
        <w:rPr>
          <w:b/>
          <w:sz w:val="20"/>
          <w:szCs w:val="20"/>
        </w:rPr>
        <w:t xml:space="preserve"> ve vztahu k</w:t>
      </w:r>
      <w:r w:rsidR="00945FB4">
        <w:rPr>
          <w:b/>
          <w:sz w:val="20"/>
          <w:szCs w:val="20"/>
        </w:rPr>
        <w:t> </w:t>
      </w:r>
      <w:r w:rsidR="00734966">
        <w:rPr>
          <w:b/>
          <w:sz w:val="20"/>
          <w:szCs w:val="20"/>
        </w:rPr>
        <w:t>majetku</w:t>
      </w:r>
      <w:r w:rsidR="00945FB4">
        <w:rPr>
          <w:b/>
          <w:sz w:val="20"/>
          <w:szCs w:val="20"/>
        </w:rPr>
        <w:t xml:space="preserve"> </w:t>
      </w:r>
      <w:r w:rsidR="00945FB4" w:rsidRPr="00945FB4">
        <w:rPr>
          <w:sz w:val="20"/>
          <w:szCs w:val="20"/>
        </w:rPr>
        <w:t xml:space="preserve">(závist, lakota, </w:t>
      </w:r>
      <w:r w:rsidR="00945FB4">
        <w:rPr>
          <w:sz w:val="20"/>
          <w:szCs w:val="20"/>
        </w:rPr>
        <w:t>touha)</w:t>
      </w:r>
      <w:r w:rsidRPr="005037FA">
        <w:rPr>
          <w:b/>
          <w:sz w:val="20"/>
          <w:szCs w:val="20"/>
        </w:rPr>
        <w:t xml:space="preserve">, </w:t>
      </w:r>
      <w:r w:rsidR="00734966">
        <w:rPr>
          <w:b/>
          <w:sz w:val="20"/>
          <w:szCs w:val="20"/>
        </w:rPr>
        <w:t>a </w:t>
      </w:r>
      <w:r w:rsidRPr="005037FA">
        <w:rPr>
          <w:b/>
          <w:sz w:val="20"/>
          <w:szCs w:val="20"/>
        </w:rPr>
        <w:t>učinit ji chudou a prostou.</w:t>
      </w:r>
      <w:r w:rsidR="00734966">
        <w:rPr>
          <w:b/>
          <w:sz w:val="20"/>
          <w:szCs w:val="20"/>
        </w:rPr>
        <w:t xml:space="preserve"> </w:t>
      </w:r>
    </w:p>
    <w:p w:rsidR="00901C2B" w:rsidRDefault="00734966" w:rsidP="00A219B4">
      <w:pPr>
        <w:spacing w:before="60" w:after="60"/>
        <w:ind w:left="142"/>
        <w:rPr>
          <w:sz w:val="20"/>
          <w:szCs w:val="20"/>
        </w:rPr>
      </w:pPr>
      <w:r w:rsidRPr="00734966">
        <w:rPr>
          <w:bCs/>
          <w:i/>
          <w:iCs/>
          <w:color w:val="000000"/>
          <w:sz w:val="20"/>
          <w:szCs w:val="20"/>
          <w:shd w:val="clear" w:color="auto" w:fill="FFFFFF"/>
        </w:rPr>
        <w:t>„Blahosla</w:t>
      </w:r>
      <w:bookmarkStart w:id="0" w:name="_GoBack"/>
      <w:bookmarkEnd w:id="0"/>
      <w:r w:rsidRPr="00734966">
        <w:rPr>
          <w:bCs/>
          <w:i/>
          <w:iCs/>
          <w:color w:val="000000"/>
          <w:sz w:val="20"/>
          <w:szCs w:val="20"/>
          <w:shd w:val="clear" w:color="auto" w:fill="FFFFFF"/>
        </w:rPr>
        <w:t>vení chudí v</w:t>
      </w:r>
      <w:r>
        <w:rPr>
          <w:bCs/>
          <w:i/>
          <w:iCs/>
          <w:color w:val="000000"/>
          <w:sz w:val="20"/>
          <w:szCs w:val="20"/>
          <w:shd w:val="clear" w:color="auto" w:fill="FFFFFF"/>
        </w:rPr>
        <w:t> </w:t>
      </w:r>
      <w:r w:rsidRPr="00734966">
        <w:rPr>
          <w:bCs/>
          <w:i/>
          <w:iCs/>
          <w:color w:val="000000"/>
          <w:sz w:val="20"/>
          <w:szCs w:val="20"/>
          <w:shd w:val="clear" w:color="auto" w:fill="FFFFFF"/>
        </w:rPr>
        <w:t xml:space="preserve">duchu, </w:t>
      </w:r>
      <w:r w:rsidR="00F473C2">
        <w:rPr>
          <w:bCs/>
          <w:i/>
          <w:iCs/>
          <w:color w:val="000000"/>
          <w:sz w:val="20"/>
          <w:szCs w:val="20"/>
          <w:shd w:val="clear" w:color="auto" w:fill="FFFFFF"/>
        </w:rPr>
        <w:br/>
      </w:r>
      <w:r w:rsidRPr="00734966">
        <w:rPr>
          <w:bCs/>
          <w:i/>
          <w:iCs/>
          <w:color w:val="000000"/>
          <w:sz w:val="20"/>
          <w:szCs w:val="20"/>
          <w:shd w:val="clear" w:color="auto" w:fill="FFFFFF"/>
        </w:rPr>
        <w:t>neboť jejich je království nebeské.</w:t>
      </w:r>
      <w:r>
        <w:rPr>
          <w:bCs/>
          <w:i/>
          <w:iCs/>
          <w:color w:val="000000"/>
          <w:sz w:val="20"/>
          <w:szCs w:val="20"/>
          <w:shd w:val="clear" w:color="auto" w:fill="FFFFFF"/>
        </w:rPr>
        <w:t>“</w:t>
      </w:r>
      <w:r w:rsidRPr="00734966">
        <w:rPr>
          <w:bCs/>
          <w:i/>
          <w:iCs/>
          <w:color w:val="000000"/>
          <w:sz w:val="20"/>
          <w:szCs w:val="20"/>
          <w:shd w:val="clear" w:color="auto" w:fill="FFFFFF"/>
        </w:rPr>
        <w:t xml:space="preserve"> </w:t>
      </w:r>
      <w:r w:rsidRPr="00734966">
        <w:rPr>
          <w:bCs/>
          <w:iCs/>
          <w:color w:val="000000"/>
          <w:sz w:val="20"/>
          <w:szCs w:val="20"/>
          <w:shd w:val="clear" w:color="auto" w:fill="FFFFFF"/>
        </w:rPr>
        <w:t>(Mt 5,</w:t>
      </w:r>
      <w:r>
        <w:rPr>
          <w:bCs/>
          <w:iCs/>
          <w:color w:val="000000"/>
          <w:sz w:val="20"/>
          <w:szCs w:val="20"/>
          <w:shd w:val="clear" w:color="auto" w:fill="FFFFFF"/>
        </w:rPr>
        <w:t>3</w:t>
      </w:r>
      <w:r w:rsidRPr="00734966">
        <w:rPr>
          <w:bCs/>
          <w:iCs/>
          <w:color w:val="000000"/>
          <w:sz w:val="20"/>
          <w:szCs w:val="20"/>
          <w:shd w:val="clear" w:color="auto" w:fill="FFFFFF"/>
        </w:rPr>
        <w:t>)</w:t>
      </w:r>
      <w:r w:rsidR="00901C2B">
        <w:rPr>
          <w:sz w:val="20"/>
          <w:szCs w:val="20"/>
        </w:rPr>
        <w:br w:type="page"/>
      </w:r>
    </w:p>
    <w:p w:rsidR="00C753AF" w:rsidRPr="00C753AF" w:rsidRDefault="00222610" w:rsidP="00C753AF">
      <w:pPr>
        <w:jc w:val="both"/>
        <w:rPr>
          <w:sz w:val="20"/>
          <w:szCs w:val="20"/>
        </w:rPr>
      </w:pPr>
      <w:r w:rsidRPr="0068305B">
        <w:rPr>
          <w:b/>
          <w:i/>
          <w:sz w:val="20"/>
          <w:szCs w:val="20"/>
        </w:rPr>
        <w:lastRenderedPageBreak/>
        <w:t>Cvičení</w:t>
      </w:r>
      <w:r w:rsidR="00C712F5" w:rsidRPr="0068305B">
        <w:rPr>
          <w:b/>
          <w:i/>
          <w:sz w:val="20"/>
          <w:szCs w:val="20"/>
        </w:rPr>
        <w:t xml:space="preserve"> 1</w:t>
      </w:r>
      <w:r w:rsidRPr="0068305B">
        <w:rPr>
          <w:sz w:val="20"/>
          <w:szCs w:val="20"/>
        </w:rPr>
        <w:t xml:space="preserve">: </w:t>
      </w:r>
      <w:r w:rsidR="00C753AF" w:rsidRPr="00C753AF">
        <w:rPr>
          <w:sz w:val="20"/>
          <w:szCs w:val="20"/>
        </w:rPr>
        <w:t>Během dne si vyhradím čas na přemýšlení o</w:t>
      </w:r>
      <w:r w:rsidR="00C753AF">
        <w:rPr>
          <w:sz w:val="20"/>
          <w:szCs w:val="20"/>
        </w:rPr>
        <w:t> </w:t>
      </w:r>
      <w:r w:rsidR="00C753AF" w:rsidRPr="00C753AF">
        <w:rPr>
          <w:sz w:val="20"/>
          <w:szCs w:val="20"/>
        </w:rPr>
        <w:t>věcech, které mám a jejic</w:t>
      </w:r>
      <w:r w:rsidR="00C753AF">
        <w:rPr>
          <w:sz w:val="20"/>
          <w:szCs w:val="20"/>
        </w:rPr>
        <w:t xml:space="preserve">hž používání je závislé ode mne. </w:t>
      </w:r>
      <w:r w:rsidR="00C753AF" w:rsidRPr="00C753AF">
        <w:rPr>
          <w:sz w:val="20"/>
          <w:szCs w:val="20"/>
        </w:rPr>
        <w:t xml:space="preserve">Poděkuji </w:t>
      </w:r>
      <w:r w:rsidR="00C753AF">
        <w:rPr>
          <w:sz w:val="20"/>
          <w:szCs w:val="20"/>
        </w:rPr>
        <w:t xml:space="preserve">Pánu </w:t>
      </w:r>
      <w:r w:rsidR="00C753AF" w:rsidRPr="00C753AF">
        <w:rPr>
          <w:sz w:val="20"/>
          <w:szCs w:val="20"/>
        </w:rPr>
        <w:t>za to, že jsem se mohl narodit do</w:t>
      </w:r>
      <w:r w:rsidR="00C753AF">
        <w:rPr>
          <w:sz w:val="20"/>
          <w:szCs w:val="20"/>
        </w:rPr>
        <w:t> </w:t>
      </w:r>
      <w:r w:rsidR="00C753AF" w:rsidRPr="00C753AF">
        <w:rPr>
          <w:sz w:val="20"/>
          <w:szCs w:val="20"/>
        </w:rPr>
        <w:t>této společnosti hojnosti, a to nejen proto, abych ji</w:t>
      </w:r>
      <w:r w:rsidR="00C753AF">
        <w:rPr>
          <w:sz w:val="20"/>
          <w:szCs w:val="20"/>
        </w:rPr>
        <w:t> </w:t>
      </w:r>
      <w:r w:rsidR="00C753AF" w:rsidRPr="00C753AF">
        <w:rPr>
          <w:sz w:val="20"/>
          <w:szCs w:val="20"/>
        </w:rPr>
        <w:t>využíval, ale i proto, že mne činí odpovědným.</w:t>
      </w:r>
    </w:p>
    <w:p w:rsidR="00CB521F" w:rsidRPr="00C753AF" w:rsidRDefault="00C753AF" w:rsidP="004F2975">
      <w:pPr>
        <w:spacing w:before="60" w:after="120"/>
        <w:jc w:val="both"/>
        <w:rPr>
          <w:sz w:val="20"/>
          <w:szCs w:val="20"/>
        </w:rPr>
      </w:pPr>
      <w:r>
        <w:rPr>
          <w:sz w:val="20"/>
          <w:szCs w:val="20"/>
        </w:rPr>
        <w:t>J</w:t>
      </w:r>
      <w:r w:rsidRPr="00C753AF">
        <w:rPr>
          <w:sz w:val="20"/>
          <w:szCs w:val="20"/>
        </w:rPr>
        <w:t>aký je můj osobní vztah k majetku? Věcmi opovrhuji</w:t>
      </w:r>
      <w:r>
        <w:rPr>
          <w:sz w:val="20"/>
          <w:szCs w:val="20"/>
        </w:rPr>
        <w:t>, či</w:t>
      </w:r>
      <w:r w:rsidRPr="00C753AF">
        <w:rPr>
          <w:sz w:val="20"/>
          <w:szCs w:val="20"/>
        </w:rPr>
        <w:t xml:space="preserve"> je spíše považuji za nezbytné pro svou </w:t>
      </w:r>
      <w:r>
        <w:rPr>
          <w:sz w:val="20"/>
          <w:szCs w:val="20"/>
        </w:rPr>
        <w:t>vyváženost?</w:t>
      </w:r>
    </w:p>
    <w:p w:rsidR="00222610" w:rsidRPr="00C753AF" w:rsidRDefault="00222610" w:rsidP="00C753AF">
      <w:pPr>
        <w:spacing w:before="60" w:after="160"/>
        <w:jc w:val="both"/>
        <w:rPr>
          <w:sz w:val="20"/>
          <w:szCs w:val="20"/>
        </w:rPr>
      </w:pPr>
      <w:r w:rsidRPr="002C03D4">
        <w:rPr>
          <w:b/>
          <w:i/>
          <w:sz w:val="20"/>
          <w:szCs w:val="20"/>
        </w:rPr>
        <w:t>Před spaním</w:t>
      </w:r>
      <w:r w:rsidRPr="0068305B">
        <w:rPr>
          <w:sz w:val="20"/>
          <w:szCs w:val="20"/>
        </w:rPr>
        <w:t xml:space="preserve">: </w:t>
      </w:r>
      <w:r w:rsidR="00C753AF" w:rsidRPr="00C753AF">
        <w:rPr>
          <w:sz w:val="20"/>
          <w:szCs w:val="20"/>
        </w:rPr>
        <w:t xml:space="preserve">Poděkuji Pánu za to, že má ve mně důvěru jako ve svého správce. </w:t>
      </w:r>
      <w:r w:rsidR="00C753AF">
        <w:rPr>
          <w:sz w:val="20"/>
          <w:szCs w:val="20"/>
        </w:rPr>
        <w:t>P</w:t>
      </w:r>
      <w:r w:rsidR="00C753AF" w:rsidRPr="00C753AF">
        <w:rPr>
          <w:sz w:val="20"/>
          <w:szCs w:val="20"/>
        </w:rPr>
        <w:t xml:space="preserve">řečtu </w:t>
      </w:r>
      <w:r w:rsidR="00C753AF">
        <w:rPr>
          <w:sz w:val="20"/>
          <w:szCs w:val="20"/>
        </w:rPr>
        <w:t xml:space="preserve">si </w:t>
      </w:r>
      <w:r w:rsidR="00C753AF" w:rsidRPr="00C753AF">
        <w:rPr>
          <w:sz w:val="20"/>
          <w:szCs w:val="20"/>
        </w:rPr>
        <w:t>Lk</w:t>
      </w:r>
      <w:r w:rsidR="00C753AF">
        <w:rPr>
          <w:sz w:val="20"/>
          <w:szCs w:val="20"/>
        </w:rPr>
        <w:t> </w:t>
      </w:r>
      <w:r w:rsidR="00C753AF" w:rsidRPr="00C753AF">
        <w:rPr>
          <w:sz w:val="20"/>
          <w:szCs w:val="20"/>
        </w:rPr>
        <w:t>12,26-48.</w:t>
      </w:r>
    </w:p>
    <w:p w:rsidR="00E26F9C" w:rsidRPr="00C753AF" w:rsidRDefault="00E26F9C" w:rsidP="0017295B">
      <w:pPr>
        <w:spacing w:after="120"/>
        <w:jc w:val="both"/>
        <w:rPr>
          <w:sz w:val="20"/>
          <w:szCs w:val="20"/>
        </w:rPr>
      </w:pPr>
      <w:r w:rsidRPr="0068305B">
        <w:rPr>
          <w:b/>
          <w:i/>
          <w:sz w:val="20"/>
          <w:szCs w:val="20"/>
        </w:rPr>
        <w:t>Cvičení</w:t>
      </w:r>
      <w:r w:rsidR="00C712F5" w:rsidRPr="0068305B">
        <w:rPr>
          <w:b/>
          <w:i/>
          <w:sz w:val="20"/>
          <w:szCs w:val="20"/>
        </w:rPr>
        <w:t xml:space="preserve"> 2</w:t>
      </w:r>
      <w:r w:rsidRPr="0068305B">
        <w:rPr>
          <w:sz w:val="20"/>
          <w:szCs w:val="20"/>
        </w:rPr>
        <w:t xml:space="preserve">: </w:t>
      </w:r>
      <w:r w:rsidR="00C753AF">
        <w:rPr>
          <w:sz w:val="20"/>
          <w:szCs w:val="20"/>
        </w:rPr>
        <w:t xml:space="preserve">Dnes </w:t>
      </w:r>
      <w:r w:rsidR="00C753AF" w:rsidRPr="00C753AF">
        <w:rPr>
          <w:sz w:val="20"/>
          <w:szCs w:val="20"/>
        </w:rPr>
        <w:t>budu přemýšlet o tom, co vlastním a</w:t>
      </w:r>
      <w:r w:rsidR="00C753AF">
        <w:rPr>
          <w:sz w:val="20"/>
          <w:szCs w:val="20"/>
        </w:rPr>
        <w:t> </w:t>
      </w:r>
      <w:r w:rsidR="00C753AF" w:rsidRPr="00C753AF">
        <w:rPr>
          <w:b/>
          <w:sz w:val="20"/>
          <w:szCs w:val="20"/>
        </w:rPr>
        <w:t>co vlastní mne</w:t>
      </w:r>
      <w:r w:rsidR="00C753AF" w:rsidRPr="00C753AF">
        <w:rPr>
          <w:sz w:val="20"/>
          <w:szCs w:val="20"/>
        </w:rPr>
        <w:t>.</w:t>
      </w:r>
      <w:r w:rsidR="00C753AF" w:rsidRPr="00C753AF">
        <w:rPr>
          <w:b/>
          <w:sz w:val="20"/>
          <w:szCs w:val="20"/>
        </w:rPr>
        <w:t xml:space="preserve"> </w:t>
      </w:r>
      <w:r w:rsidR="00C753AF" w:rsidRPr="00C753AF">
        <w:rPr>
          <w:sz w:val="20"/>
          <w:szCs w:val="20"/>
        </w:rPr>
        <w:t>Co je plodné, které věci mi umožňují podílet se na díle stvoření</w:t>
      </w:r>
      <w:r w:rsidR="006C3589">
        <w:rPr>
          <w:sz w:val="20"/>
          <w:szCs w:val="20"/>
        </w:rPr>
        <w:t>,</w:t>
      </w:r>
      <w:r w:rsidR="00C753AF" w:rsidRPr="00C753AF">
        <w:rPr>
          <w:sz w:val="20"/>
          <w:szCs w:val="20"/>
        </w:rPr>
        <w:t xml:space="preserve"> a které mne naopak zavalují a </w:t>
      </w:r>
      <w:r w:rsidR="00C753AF" w:rsidRPr="00C753AF">
        <w:rPr>
          <w:b/>
          <w:sz w:val="20"/>
          <w:szCs w:val="20"/>
        </w:rPr>
        <w:t>zatěžují?</w:t>
      </w:r>
      <w:r w:rsidR="00C753AF">
        <w:rPr>
          <w:b/>
          <w:sz w:val="20"/>
          <w:szCs w:val="20"/>
        </w:rPr>
        <w:t xml:space="preserve"> </w:t>
      </w:r>
      <w:r w:rsidR="00C753AF" w:rsidRPr="00C753AF">
        <w:rPr>
          <w:sz w:val="20"/>
          <w:szCs w:val="20"/>
        </w:rPr>
        <w:t xml:space="preserve">Učiním závazek: daruji oblečení, které jsem více než rok nepoužil (nebo knihy, </w:t>
      </w:r>
      <w:r w:rsidR="00C753AF">
        <w:rPr>
          <w:sz w:val="20"/>
          <w:szCs w:val="20"/>
        </w:rPr>
        <w:t xml:space="preserve">CD, </w:t>
      </w:r>
      <w:r w:rsidR="00C753AF" w:rsidRPr="00C753AF">
        <w:rPr>
          <w:sz w:val="20"/>
          <w:szCs w:val="20"/>
        </w:rPr>
        <w:t>a</w:t>
      </w:r>
      <w:r w:rsidR="00C753AF">
        <w:rPr>
          <w:sz w:val="20"/>
          <w:szCs w:val="20"/>
        </w:rPr>
        <w:t>pod.</w:t>
      </w:r>
      <w:r w:rsidR="00C753AF" w:rsidRPr="00C753AF">
        <w:rPr>
          <w:sz w:val="20"/>
          <w:szCs w:val="20"/>
        </w:rPr>
        <w:t>).</w:t>
      </w:r>
    </w:p>
    <w:p w:rsidR="00E26F9C" w:rsidRPr="004F2975" w:rsidRDefault="00E26F9C" w:rsidP="0017295B">
      <w:pPr>
        <w:spacing w:before="60" w:after="160"/>
        <w:jc w:val="both"/>
        <w:rPr>
          <w:sz w:val="20"/>
          <w:szCs w:val="20"/>
        </w:rPr>
      </w:pPr>
      <w:r w:rsidRPr="004F2975">
        <w:rPr>
          <w:b/>
          <w:i/>
          <w:sz w:val="20"/>
          <w:szCs w:val="20"/>
        </w:rPr>
        <w:t>Před spaním</w:t>
      </w:r>
      <w:r w:rsidRPr="004F2975">
        <w:rPr>
          <w:sz w:val="20"/>
          <w:szCs w:val="20"/>
        </w:rPr>
        <w:t xml:space="preserve">: </w:t>
      </w:r>
      <w:r w:rsidR="004F2975" w:rsidRPr="004F2975">
        <w:rPr>
          <w:sz w:val="20"/>
          <w:szCs w:val="20"/>
        </w:rPr>
        <w:t xml:space="preserve">Pomodlím se k Duchu svatému, aby mi daroval radost z dávání. </w:t>
      </w:r>
      <w:r w:rsidR="004F2975">
        <w:rPr>
          <w:sz w:val="20"/>
          <w:szCs w:val="20"/>
        </w:rPr>
        <w:t>U</w:t>
      </w:r>
      <w:r w:rsidR="004F2975" w:rsidRPr="004F2975">
        <w:rPr>
          <w:sz w:val="20"/>
          <w:szCs w:val="20"/>
        </w:rPr>
        <w:t>končím četbou Lk 12,15-34.</w:t>
      </w:r>
    </w:p>
    <w:p w:rsidR="0017295B" w:rsidRPr="0017295B" w:rsidRDefault="0009190E" w:rsidP="0017295B">
      <w:pPr>
        <w:jc w:val="both"/>
        <w:rPr>
          <w:sz w:val="20"/>
          <w:szCs w:val="20"/>
        </w:rPr>
      </w:pPr>
      <w:r w:rsidRPr="0068305B">
        <w:rPr>
          <w:b/>
          <w:i/>
          <w:sz w:val="20"/>
          <w:szCs w:val="20"/>
        </w:rPr>
        <w:t>Cvičení</w:t>
      </w:r>
      <w:r w:rsidR="00C712F5" w:rsidRPr="0068305B">
        <w:rPr>
          <w:b/>
          <w:i/>
          <w:sz w:val="20"/>
          <w:szCs w:val="20"/>
        </w:rPr>
        <w:t xml:space="preserve"> 3</w:t>
      </w:r>
      <w:r w:rsidRPr="0068305B">
        <w:rPr>
          <w:sz w:val="20"/>
          <w:szCs w:val="20"/>
        </w:rPr>
        <w:t xml:space="preserve">: </w:t>
      </w:r>
      <w:r w:rsidR="0017295B" w:rsidRPr="0017295B">
        <w:rPr>
          <w:sz w:val="20"/>
          <w:szCs w:val="20"/>
        </w:rPr>
        <w:t xml:space="preserve">Dnes budu pozorovat, jakým způsobem prožívám oproštěnost. Činí mne to šťastným nebo spíše úzkostným? Mám tendenci se obviňovat, že jsem „nedospěl“ ke „skutečnému“ zřeknutí se něčeho? Hned od rána si uvědomím, že Bůh je láska, že chce moje dobro, a že po mně nežádá nic nemožného. Jen od něj přichází síla se něčeho zříci. </w:t>
      </w:r>
    </w:p>
    <w:p w:rsidR="0017295B" w:rsidRPr="0017295B" w:rsidRDefault="0017295B" w:rsidP="0017295B">
      <w:pPr>
        <w:spacing w:before="60" w:after="120"/>
        <w:jc w:val="both"/>
        <w:rPr>
          <w:sz w:val="20"/>
          <w:szCs w:val="20"/>
        </w:rPr>
      </w:pPr>
      <w:r w:rsidRPr="0017295B">
        <w:rPr>
          <w:sz w:val="20"/>
          <w:szCs w:val="20"/>
        </w:rPr>
        <w:t>Zříci se něčeho je radikální výzvou k nouzi, ale i</w:t>
      </w:r>
      <w:r>
        <w:rPr>
          <w:sz w:val="20"/>
          <w:szCs w:val="20"/>
        </w:rPr>
        <w:t> </w:t>
      </w:r>
      <w:r w:rsidRPr="0017295B">
        <w:rPr>
          <w:sz w:val="20"/>
          <w:szCs w:val="20"/>
        </w:rPr>
        <w:t xml:space="preserve">požadavkem k vlastnění </w:t>
      </w:r>
      <w:r w:rsidRPr="0017295B">
        <w:rPr>
          <w:b/>
          <w:sz w:val="20"/>
          <w:szCs w:val="20"/>
        </w:rPr>
        <w:t xml:space="preserve">jako bychom nevlastnili: </w:t>
      </w:r>
      <w:r w:rsidRPr="006C3589">
        <w:rPr>
          <w:sz w:val="20"/>
          <w:szCs w:val="20"/>
        </w:rPr>
        <w:t>tak se člověk skutečně stává správcem ve jménu Páně.</w:t>
      </w:r>
      <w:r w:rsidRPr="0017295B">
        <w:rPr>
          <w:sz w:val="20"/>
          <w:szCs w:val="20"/>
        </w:rPr>
        <w:t xml:space="preserve"> Znamením autentické askeze je </w:t>
      </w:r>
      <w:r w:rsidRPr="0017295B">
        <w:rPr>
          <w:b/>
          <w:sz w:val="20"/>
          <w:szCs w:val="20"/>
        </w:rPr>
        <w:t>radost z</w:t>
      </w:r>
      <w:r>
        <w:rPr>
          <w:b/>
          <w:sz w:val="20"/>
          <w:szCs w:val="20"/>
        </w:rPr>
        <w:t> </w:t>
      </w:r>
      <w:r w:rsidRPr="0017295B">
        <w:rPr>
          <w:b/>
          <w:sz w:val="20"/>
          <w:szCs w:val="20"/>
        </w:rPr>
        <w:t>dávání</w:t>
      </w:r>
      <w:r w:rsidRPr="0017295B">
        <w:rPr>
          <w:sz w:val="20"/>
          <w:szCs w:val="20"/>
        </w:rPr>
        <w:t>, např. almužny.</w:t>
      </w:r>
      <w:r w:rsidRPr="0017295B">
        <w:t xml:space="preserve"> </w:t>
      </w:r>
    </w:p>
    <w:p w:rsidR="0009190E" w:rsidRPr="0017295B" w:rsidRDefault="00DA256C" w:rsidP="00A3503B">
      <w:pPr>
        <w:spacing w:before="60" w:after="160"/>
        <w:jc w:val="both"/>
        <w:rPr>
          <w:sz w:val="20"/>
          <w:szCs w:val="20"/>
        </w:rPr>
      </w:pPr>
      <w:r w:rsidRPr="002C03D4">
        <w:rPr>
          <w:b/>
          <w:i/>
          <w:sz w:val="20"/>
          <w:szCs w:val="20"/>
        </w:rPr>
        <w:t>Před spaním</w:t>
      </w:r>
      <w:r w:rsidRPr="0068305B">
        <w:rPr>
          <w:sz w:val="20"/>
          <w:szCs w:val="20"/>
        </w:rPr>
        <w:t xml:space="preserve">: </w:t>
      </w:r>
      <w:r w:rsidR="0017295B">
        <w:rPr>
          <w:sz w:val="20"/>
          <w:szCs w:val="20"/>
        </w:rPr>
        <w:t>P</w:t>
      </w:r>
      <w:r w:rsidR="0017295B" w:rsidRPr="0017295B">
        <w:rPr>
          <w:sz w:val="20"/>
          <w:szCs w:val="20"/>
        </w:rPr>
        <w:t>rosím Pána, aby mne otevřel k vnitřnímu pochopení vztahu mezi askezí a láskou. Zakončím četbou Mk 12,38-44.</w:t>
      </w:r>
    </w:p>
    <w:p w:rsidR="00023A17" w:rsidRPr="00023A17" w:rsidRDefault="00DA256C" w:rsidP="00023A17">
      <w:pPr>
        <w:spacing w:after="120"/>
        <w:jc w:val="both"/>
        <w:rPr>
          <w:sz w:val="20"/>
          <w:szCs w:val="20"/>
        </w:rPr>
      </w:pPr>
      <w:r w:rsidRPr="0068305B">
        <w:rPr>
          <w:b/>
          <w:i/>
          <w:sz w:val="20"/>
          <w:szCs w:val="20"/>
        </w:rPr>
        <w:t>Cvičení</w:t>
      </w:r>
      <w:r w:rsidR="00EB1177" w:rsidRPr="0068305B">
        <w:rPr>
          <w:b/>
          <w:i/>
          <w:sz w:val="20"/>
          <w:szCs w:val="20"/>
        </w:rPr>
        <w:t xml:space="preserve"> 4</w:t>
      </w:r>
      <w:r w:rsidRPr="0068305B">
        <w:rPr>
          <w:sz w:val="20"/>
          <w:szCs w:val="20"/>
        </w:rPr>
        <w:t xml:space="preserve">: </w:t>
      </w:r>
      <w:r w:rsidR="0017295B" w:rsidRPr="0017295B">
        <w:rPr>
          <w:sz w:val="20"/>
          <w:szCs w:val="20"/>
        </w:rPr>
        <w:t>Dnes budu pozorovat, jak upadám do</w:t>
      </w:r>
      <w:r w:rsidR="00023A17">
        <w:rPr>
          <w:sz w:val="20"/>
          <w:szCs w:val="20"/>
        </w:rPr>
        <w:t> </w:t>
      </w:r>
      <w:r w:rsidR="0017295B" w:rsidRPr="0017295B">
        <w:rPr>
          <w:sz w:val="20"/>
          <w:szCs w:val="20"/>
        </w:rPr>
        <w:t xml:space="preserve">strachu z nedostatku. </w:t>
      </w:r>
      <w:r w:rsidR="00023A17" w:rsidRPr="00023A17">
        <w:rPr>
          <w:sz w:val="20"/>
          <w:szCs w:val="20"/>
        </w:rPr>
        <w:t xml:space="preserve">Nedostatku čeho se bojím? </w:t>
      </w:r>
      <w:r w:rsidR="00023A17">
        <w:rPr>
          <w:sz w:val="20"/>
          <w:szCs w:val="20"/>
        </w:rPr>
        <w:t>Jídl</w:t>
      </w:r>
      <w:r w:rsidR="006C3589">
        <w:rPr>
          <w:sz w:val="20"/>
          <w:szCs w:val="20"/>
        </w:rPr>
        <w:t>a</w:t>
      </w:r>
      <w:r w:rsidR="00023A17" w:rsidRPr="00023A17">
        <w:rPr>
          <w:sz w:val="20"/>
          <w:szCs w:val="20"/>
        </w:rPr>
        <w:t>, oblečení,</w:t>
      </w:r>
      <w:r w:rsidR="00023A17">
        <w:rPr>
          <w:sz w:val="20"/>
          <w:szCs w:val="20"/>
        </w:rPr>
        <w:t xml:space="preserve"> </w:t>
      </w:r>
      <w:r w:rsidR="006C3589">
        <w:rPr>
          <w:sz w:val="20"/>
          <w:szCs w:val="20"/>
        </w:rPr>
        <w:t xml:space="preserve">peněz, </w:t>
      </w:r>
      <w:r w:rsidR="00023A17" w:rsidRPr="00023A17">
        <w:rPr>
          <w:sz w:val="20"/>
          <w:szCs w:val="20"/>
        </w:rPr>
        <w:t xml:space="preserve">... </w:t>
      </w:r>
      <w:r w:rsidR="00023A17">
        <w:rPr>
          <w:sz w:val="20"/>
          <w:szCs w:val="20"/>
        </w:rPr>
        <w:t>C</w:t>
      </w:r>
      <w:r w:rsidR="00023A17" w:rsidRPr="00023A17">
        <w:rPr>
          <w:sz w:val="20"/>
          <w:szCs w:val="20"/>
        </w:rPr>
        <w:t xml:space="preserve">o shromažďuji, </w:t>
      </w:r>
      <w:r w:rsidR="00023A17">
        <w:rPr>
          <w:sz w:val="20"/>
          <w:szCs w:val="20"/>
        </w:rPr>
        <w:t xml:space="preserve">střádám, sbírám </w:t>
      </w:r>
      <w:r w:rsidR="00023A17" w:rsidRPr="00023A17">
        <w:rPr>
          <w:sz w:val="20"/>
          <w:szCs w:val="20"/>
        </w:rPr>
        <w:t>nebo co nakupuji</w:t>
      </w:r>
      <w:r w:rsidR="00023A17">
        <w:rPr>
          <w:sz w:val="20"/>
          <w:szCs w:val="20"/>
        </w:rPr>
        <w:t>, abych se zajistil?</w:t>
      </w:r>
      <w:r w:rsidR="00023A17" w:rsidRPr="00023A17">
        <w:rPr>
          <w:sz w:val="20"/>
          <w:szCs w:val="20"/>
        </w:rPr>
        <w:t xml:space="preserve"> V čem je to účastí na díle stvoření? Pokusím se představit si svůj život svobodný od tohoto strachu z nedostatku. </w:t>
      </w:r>
    </w:p>
    <w:p w:rsidR="00023A17" w:rsidRPr="00023A17" w:rsidRDefault="00023A17" w:rsidP="00023A17">
      <w:pPr>
        <w:jc w:val="both"/>
        <w:rPr>
          <w:sz w:val="20"/>
          <w:szCs w:val="20"/>
        </w:rPr>
      </w:pPr>
      <w:r w:rsidRPr="00023A17">
        <w:rPr>
          <w:b/>
          <w:sz w:val="20"/>
          <w:szCs w:val="20"/>
        </w:rPr>
        <w:t xml:space="preserve">Dnes se dobrovolně obejdu bez něčeho, čehož nedostatku se často obávám, a nabídnu to jako dar Ježíši. </w:t>
      </w:r>
      <w:r w:rsidRPr="00023A17">
        <w:rPr>
          <w:sz w:val="20"/>
          <w:szCs w:val="20"/>
        </w:rPr>
        <w:t>Tuto malou oběť si zvolím hned ráno.</w:t>
      </w:r>
    </w:p>
    <w:p w:rsidR="00023A17" w:rsidRPr="00023A17" w:rsidRDefault="00023A17" w:rsidP="00023A17">
      <w:pPr>
        <w:spacing w:after="120"/>
        <w:jc w:val="both"/>
        <w:rPr>
          <w:sz w:val="20"/>
          <w:szCs w:val="20"/>
        </w:rPr>
      </w:pPr>
      <w:r w:rsidRPr="00023A17">
        <w:rPr>
          <w:sz w:val="20"/>
          <w:szCs w:val="20"/>
        </w:rPr>
        <w:t>Chválím</w:t>
      </w:r>
      <w:r w:rsidRPr="00023A17">
        <w:rPr>
          <w:b/>
          <w:sz w:val="20"/>
          <w:szCs w:val="20"/>
        </w:rPr>
        <w:t xml:space="preserve"> </w:t>
      </w:r>
      <w:r w:rsidRPr="00023A17">
        <w:rPr>
          <w:sz w:val="20"/>
          <w:szCs w:val="20"/>
        </w:rPr>
        <w:t xml:space="preserve">Pána za tato slova: </w:t>
      </w:r>
      <w:r w:rsidRPr="00023A17">
        <w:rPr>
          <w:b/>
          <w:sz w:val="20"/>
          <w:szCs w:val="20"/>
        </w:rPr>
        <w:t>v něm mi nic neschází</w:t>
      </w:r>
      <w:r w:rsidRPr="00023A17">
        <w:rPr>
          <w:sz w:val="20"/>
          <w:szCs w:val="20"/>
        </w:rPr>
        <w:t>.</w:t>
      </w:r>
    </w:p>
    <w:p w:rsidR="00DA256C" w:rsidRPr="006C3589" w:rsidRDefault="00DA256C" w:rsidP="00A3503B">
      <w:pPr>
        <w:spacing w:before="60" w:after="160"/>
        <w:jc w:val="both"/>
        <w:rPr>
          <w:sz w:val="20"/>
          <w:szCs w:val="20"/>
        </w:rPr>
      </w:pPr>
      <w:r w:rsidRPr="002C03D4">
        <w:rPr>
          <w:b/>
          <w:i/>
          <w:sz w:val="20"/>
          <w:szCs w:val="20"/>
        </w:rPr>
        <w:t>Před spaním</w:t>
      </w:r>
      <w:r w:rsidRPr="0068305B">
        <w:rPr>
          <w:sz w:val="20"/>
          <w:szCs w:val="20"/>
        </w:rPr>
        <w:t xml:space="preserve">: </w:t>
      </w:r>
      <w:r w:rsidR="00023A17" w:rsidRPr="00023A17">
        <w:rPr>
          <w:sz w:val="20"/>
          <w:szCs w:val="20"/>
        </w:rPr>
        <w:t xml:space="preserve">Poděkuji Pánu za svobodu, kterou mi </w:t>
      </w:r>
      <w:r w:rsidR="00023A17" w:rsidRPr="006C3589">
        <w:rPr>
          <w:sz w:val="20"/>
          <w:szCs w:val="20"/>
        </w:rPr>
        <w:t>dává, díky níž se mohu na sebe dívat tak, jak se na mne dívá on. Zakončím četbou Lk 12,16-21.</w:t>
      </w:r>
    </w:p>
    <w:p w:rsidR="0055396F" w:rsidRPr="006C3589" w:rsidRDefault="00EB1177" w:rsidP="0055396F">
      <w:pPr>
        <w:jc w:val="both"/>
        <w:rPr>
          <w:sz w:val="20"/>
          <w:szCs w:val="20"/>
        </w:rPr>
      </w:pPr>
      <w:r w:rsidRPr="006C3589">
        <w:rPr>
          <w:b/>
          <w:i/>
          <w:sz w:val="20"/>
          <w:szCs w:val="20"/>
        </w:rPr>
        <w:t>Cvičení 5</w:t>
      </w:r>
      <w:r w:rsidRPr="006C3589">
        <w:rPr>
          <w:sz w:val="20"/>
          <w:szCs w:val="20"/>
        </w:rPr>
        <w:t>:</w:t>
      </w:r>
      <w:r w:rsidR="00570FE4" w:rsidRPr="006C3589">
        <w:rPr>
          <w:sz w:val="20"/>
          <w:szCs w:val="20"/>
        </w:rPr>
        <w:t xml:space="preserve"> </w:t>
      </w:r>
      <w:r w:rsidR="0055396F" w:rsidRPr="006C3589">
        <w:rPr>
          <w:sz w:val="20"/>
          <w:szCs w:val="20"/>
        </w:rPr>
        <w:t xml:space="preserve">Dnes budu pozorovat, zda a jak se do mne vkrádá závist. Závist mne často vede k touze po hmotných věcech, protože se zdá, že po nich touží ostatní nebo protože toužím být jako ostatní. </w:t>
      </w:r>
    </w:p>
    <w:p w:rsidR="00A8584C" w:rsidRPr="006C3589" w:rsidRDefault="0055396F" w:rsidP="00A3503B">
      <w:pPr>
        <w:spacing w:before="60" w:after="160"/>
        <w:jc w:val="both"/>
        <w:rPr>
          <w:sz w:val="20"/>
          <w:szCs w:val="20"/>
        </w:rPr>
      </w:pPr>
      <w:r w:rsidRPr="006C3589">
        <w:rPr>
          <w:sz w:val="20"/>
          <w:szCs w:val="20"/>
        </w:rPr>
        <w:t>Co křehkého ve mně mne někdy vede k tomu, že své nedostatky kompenzuji nakupováním materiálních věcí? V čem mne to má uklidnit? Pán</w:t>
      </w:r>
      <w:r w:rsidR="00A41084">
        <w:rPr>
          <w:sz w:val="20"/>
          <w:szCs w:val="20"/>
        </w:rPr>
        <w:t xml:space="preserve"> </w:t>
      </w:r>
      <w:r w:rsidRPr="006C3589">
        <w:rPr>
          <w:sz w:val="20"/>
          <w:szCs w:val="20"/>
        </w:rPr>
        <w:t>po</w:t>
      </w:r>
      <w:r w:rsidR="00A41084">
        <w:rPr>
          <w:sz w:val="20"/>
          <w:szCs w:val="20"/>
        </w:rPr>
        <w:t xml:space="preserve"> </w:t>
      </w:r>
      <w:r w:rsidRPr="006C3589">
        <w:rPr>
          <w:sz w:val="20"/>
          <w:szCs w:val="20"/>
        </w:rPr>
        <w:t xml:space="preserve">mne nežádá, abych nic nevlastnil, nýbrž abych byl </w:t>
      </w:r>
      <w:r w:rsidRPr="006C3589">
        <w:rPr>
          <w:b/>
          <w:sz w:val="20"/>
          <w:szCs w:val="20"/>
        </w:rPr>
        <w:t>za to, co vlastním, zodpovědný</w:t>
      </w:r>
      <w:r w:rsidRPr="006C3589">
        <w:rPr>
          <w:sz w:val="20"/>
          <w:szCs w:val="20"/>
        </w:rPr>
        <w:t>: proč v</w:t>
      </w:r>
      <w:r w:rsidR="00A41084">
        <w:rPr>
          <w:sz w:val="20"/>
          <w:szCs w:val="20"/>
        </w:rPr>
        <w:t xml:space="preserve"> </w:t>
      </w:r>
      <w:r w:rsidRPr="006C3589">
        <w:rPr>
          <w:sz w:val="20"/>
          <w:szCs w:val="20"/>
        </w:rPr>
        <w:t>těchto momentech vnitřní křehkosti své touhy nesměřuji k nakupování věcí, přinášejících užitek?</w:t>
      </w:r>
      <w:r w:rsidR="00EB1177" w:rsidRPr="006C3589">
        <w:rPr>
          <w:sz w:val="20"/>
          <w:szCs w:val="20"/>
        </w:rPr>
        <w:t xml:space="preserve"> </w:t>
      </w:r>
    </w:p>
    <w:p w:rsidR="00EB1177" w:rsidRPr="006C3589" w:rsidRDefault="00EB1177" w:rsidP="00A3503B">
      <w:pPr>
        <w:spacing w:before="60" w:after="160"/>
        <w:jc w:val="both"/>
        <w:rPr>
          <w:sz w:val="20"/>
          <w:szCs w:val="20"/>
        </w:rPr>
      </w:pPr>
      <w:r w:rsidRPr="006C3589">
        <w:rPr>
          <w:b/>
          <w:i/>
          <w:sz w:val="20"/>
          <w:szCs w:val="20"/>
        </w:rPr>
        <w:t>Před spaním</w:t>
      </w:r>
      <w:r w:rsidRPr="006C3589">
        <w:rPr>
          <w:sz w:val="20"/>
          <w:szCs w:val="20"/>
        </w:rPr>
        <w:t xml:space="preserve">: </w:t>
      </w:r>
      <w:r w:rsidR="00CB2B99" w:rsidRPr="006C3589">
        <w:rPr>
          <w:sz w:val="20"/>
          <w:szCs w:val="20"/>
        </w:rPr>
        <w:t>Prosím Pána o společnost, která by měla úctu k člověku, a nikoli k věcem. Zakončím četbou Gal 5,16-26.</w:t>
      </w:r>
    </w:p>
    <w:p w:rsidR="00B60F02" w:rsidRPr="006C3589" w:rsidRDefault="00EB1177" w:rsidP="00755B33">
      <w:pPr>
        <w:keepNext/>
        <w:keepLines/>
        <w:spacing w:before="120"/>
        <w:jc w:val="both"/>
        <w:rPr>
          <w:sz w:val="20"/>
          <w:szCs w:val="20"/>
        </w:rPr>
      </w:pPr>
      <w:r w:rsidRPr="006C3589">
        <w:rPr>
          <w:b/>
          <w:i/>
          <w:sz w:val="20"/>
          <w:szCs w:val="20"/>
        </w:rPr>
        <w:t>Cvičení 6</w:t>
      </w:r>
      <w:r w:rsidRPr="006C3589">
        <w:rPr>
          <w:sz w:val="20"/>
          <w:szCs w:val="20"/>
        </w:rPr>
        <w:t xml:space="preserve">: </w:t>
      </w:r>
      <w:r w:rsidR="00755B33" w:rsidRPr="006C3589">
        <w:rPr>
          <w:sz w:val="20"/>
          <w:szCs w:val="20"/>
        </w:rPr>
        <w:t>Reflexe o užitečném nebo zbytečném vlastnictví jistě budí chuť po nějakém skutku. Přemýšlím: jsem opravdu schopen se něčeho vzdát?</w:t>
      </w:r>
    </w:p>
    <w:p w:rsidR="00755B33" w:rsidRPr="006C3589" w:rsidRDefault="00755B33" w:rsidP="00755B33">
      <w:pPr>
        <w:spacing w:before="60" w:after="120"/>
        <w:jc w:val="both"/>
        <w:rPr>
          <w:sz w:val="20"/>
          <w:szCs w:val="20"/>
        </w:rPr>
      </w:pPr>
      <w:r w:rsidRPr="006C3589">
        <w:rPr>
          <w:sz w:val="20"/>
          <w:szCs w:val="20"/>
        </w:rPr>
        <w:t xml:space="preserve">Dnes </w:t>
      </w:r>
      <w:r w:rsidRPr="006C3589">
        <w:rPr>
          <w:b/>
          <w:sz w:val="20"/>
          <w:szCs w:val="20"/>
        </w:rPr>
        <w:t xml:space="preserve">se rozhodnu vzdát se něčeho, co je „zbytečným vlastnictvím“. </w:t>
      </w:r>
      <w:r w:rsidRPr="006C3589">
        <w:rPr>
          <w:sz w:val="20"/>
          <w:szCs w:val="20"/>
        </w:rPr>
        <w:t xml:space="preserve">Buď tuto věc daruji, nebo prodám a daruji utržené peníze. Uvědomím si, zda mi to udělá radost a zapamatuji si to. Prosím Ducha svatého, aby mi přišel na pomoc, protože </w:t>
      </w:r>
      <w:r w:rsidRPr="006C3589">
        <w:rPr>
          <w:b/>
          <w:sz w:val="20"/>
          <w:szCs w:val="20"/>
        </w:rPr>
        <w:t>abych ve svém životě dosáhl jednoty, potřebuji Boží světlo</w:t>
      </w:r>
      <w:r w:rsidRPr="006C3589">
        <w:rPr>
          <w:sz w:val="20"/>
          <w:szCs w:val="20"/>
        </w:rPr>
        <w:t>.</w:t>
      </w:r>
    </w:p>
    <w:p w:rsidR="00670152" w:rsidRPr="006C3589" w:rsidRDefault="00670152" w:rsidP="00755B33">
      <w:pPr>
        <w:spacing w:before="60" w:after="120"/>
        <w:jc w:val="both"/>
        <w:rPr>
          <w:sz w:val="20"/>
          <w:szCs w:val="20"/>
        </w:rPr>
      </w:pPr>
      <w:r w:rsidRPr="006C3589">
        <w:rPr>
          <w:b/>
          <w:i/>
          <w:sz w:val="20"/>
          <w:szCs w:val="20"/>
        </w:rPr>
        <w:t>Před spaním</w:t>
      </w:r>
      <w:r w:rsidRPr="006C3589">
        <w:rPr>
          <w:sz w:val="20"/>
          <w:szCs w:val="20"/>
        </w:rPr>
        <w:t xml:space="preserve">: </w:t>
      </w:r>
      <w:r w:rsidR="00755B33" w:rsidRPr="006C3589">
        <w:rPr>
          <w:sz w:val="20"/>
          <w:szCs w:val="20"/>
        </w:rPr>
        <w:t>Děkuji Pánu, neboť vím, že krok po</w:t>
      </w:r>
      <w:r w:rsidR="00A41084">
        <w:rPr>
          <w:sz w:val="20"/>
          <w:szCs w:val="20"/>
        </w:rPr>
        <w:t> </w:t>
      </w:r>
      <w:r w:rsidR="00755B33" w:rsidRPr="006C3589">
        <w:rPr>
          <w:sz w:val="20"/>
          <w:szCs w:val="20"/>
        </w:rPr>
        <w:t>kroku uskutečňuji ve svém životě jednotu. Vede mne přitom jeho láska. Zakončím četbou Lk 3,10-16.</w:t>
      </w:r>
    </w:p>
    <w:p w:rsidR="00C758B7" w:rsidRPr="006C3589" w:rsidRDefault="00C758B7" w:rsidP="00A41084">
      <w:pPr>
        <w:spacing w:before="60" w:after="120"/>
        <w:jc w:val="both"/>
        <w:rPr>
          <w:sz w:val="20"/>
          <w:szCs w:val="20"/>
        </w:rPr>
      </w:pPr>
      <w:r w:rsidRPr="006C3589">
        <w:rPr>
          <w:b/>
          <w:i/>
          <w:sz w:val="20"/>
          <w:szCs w:val="20"/>
        </w:rPr>
        <w:t xml:space="preserve">Cvičení </w:t>
      </w:r>
      <w:r w:rsidR="006F0214" w:rsidRPr="006C3589">
        <w:rPr>
          <w:b/>
          <w:i/>
          <w:sz w:val="20"/>
          <w:szCs w:val="20"/>
        </w:rPr>
        <w:t>7</w:t>
      </w:r>
      <w:r w:rsidRPr="006C3589">
        <w:rPr>
          <w:sz w:val="20"/>
          <w:szCs w:val="20"/>
        </w:rPr>
        <w:t xml:space="preserve">: </w:t>
      </w:r>
      <w:r w:rsidR="00755B33" w:rsidRPr="006C3589">
        <w:rPr>
          <w:sz w:val="20"/>
          <w:szCs w:val="20"/>
        </w:rPr>
        <w:t>Dnešní den je dnem rekapitulace. Čemu jsem se v těchto dnech naučil?</w:t>
      </w:r>
    </w:p>
    <w:p w:rsidR="00755B33" w:rsidRPr="006C3589" w:rsidRDefault="00755B33" w:rsidP="00755B33">
      <w:pPr>
        <w:spacing w:before="60" w:after="120"/>
        <w:jc w:val="both"/>
        <w:rPr>
          <w:sz w:val="20"/>
          <w:szCs w:val="20"/>
        </w:rPr>
      </w:pPr>
      <w:r w:rsidRPr="006C3589">
        <w:rPr>
          <w:b/>
          <w:i/>
          <w:sz w:val="20"/>
          <w:szCs w:val="20"/>
        </w:rPr>
        <w:t>Modlitba</w:t>
      </w:r>
      <w:r w:rsidRPr="006C3589">
        <w:rPr>
          <w:i/>
          <w:sz w:val="20"/>
          <w:szCs w:val="20"/>
        </w:rPr>
        <w:t>:</w:t>
      </w:r>
      <w:r w:rsidRPr="006C3589">
        <w:rPr>
          <w:sz w:val="20"/>
          <w:szCs w:val="20"/>
        </w:rPr>
        <w:t xml:space="preserve"> – Pane, ty nechceš jen to, abych se pouze podílel na stvoření, nýbrž i to, abych byl tvým věrným správcem. Vše, co mám, mi bude vzato. </w:t>
      </w:r>
      <w:r w:rsidRPr="006C3589">
        <w:rPr>
          <w:b/>
          <w:sz w:val="20"/>
          <w:szCs w:val="20"/>
        </w:rPr>
        <w:t>Budu však šťastný, budu-li moci říct</w:t>
      </w:r>
      <w:r w:rsidRPr="006C3589">
        <w:rPr>
          <w:sz w:val="20"/>
          <w:szCs w:val="20"/>
        </w:rPr>
        <w:t>: „Hle, věci, cos mi svěřil, jsem použil jen pro tebe, a setkávám se nyní s tebou jako ten, který se všeho vzdal.“</w:t>
      </w:r>
    </w:p>
    <w:p w:rsidR="00755B33" w:rsidRPr="006C3589" w:rsidRDefault="00755B33" w:rsidP="006C3589">
      <w:pPr>
        <w:spacing w:after="120"/>
        <w:rPr>
          <w:sz w:val="20"/>
          <w:szCs w:val="20"/>
        </w:rPr>
      </w:pPr>
      <w:r w:rsidRPr="006C3589">
        <w:rPr>
          <w:b/>
          <w:i/>
          <w:sz w:val="20"/>
          <w:szCs w:val="20"/>
        </w:rPr>
        <w:t>Zakončím četbou</w:t>
      </w:r>
      <w:r w:rsidRPr="006C3589">
        <w:rPr>
          <w:sz w:val="20"/>
          <w:szCs w:val="20"/>
        </w:rPr>
        <w:t xml:space="preserve"> Skutků apoštolů 2,40-46.</w:t>
      </w:r>
    </w:p>
    <w:p w:rsidR="006C3589" w:rsidRPr="006C3589" w:rsidRDefault="00C758B7" w:rsidP="006C3589">
      <w:pPr>
        <w:spacing w:before="60" w:after="120"/>
        <w:jc w:val="both"/>
        <w:rPr>
          <w:sz w:val="20"/>
          <w:szCs w:val="20"/>
        </w:rPr>
      </w:pPr>
      <w:r w:rsidRPr="006C3589">
        <w:rPr>
          <w:b/>
          <w:i/>
          <w:sz w:val="20"/>
          <w:szCs w:val="20"/>
        </w:rPr>
        <w:t>Hodina adorace</w:t>
      </w:r>
      <w:r w:rsidRPr="006C3589">
        <w:rPr>
          <w:sz w:val="20"/>
          <w:szCs w:val="20"/>
        </w:rPr>
        <w:t xml:space="preserve">: </w:t>
      </w:r>
      <w:r w:rsidR="006C3589">
        <w:rPr>
          <w:sz w:val="20"/>
          <w:szCs w:val="20"/>
        </w:rPr>
        <w:t>N</w:t>
      </w:r>
      <w:r w:rsidR="006C3589" w:rsidRPr="006C3589">
        <w:rPr>
          <w:sz w:val="20"/>
          <w:szCs w:val="20"/>
        </w:rPr>
        <w:t xml:space="preserve">abídnu </w:t>
      </w:r>
      <w:r w:rsidR="006C3589">
        <w:rPr>
          <w:sz w:val="20"/>
          <w:szCs w:val="20"/>
        </w:rPr>
        <w:t xml:space="preserve">Pánu </w:t>
      </w:r>
      <w:r w:rsidR="006C3589" w:rsidRPr="006C3589">
        <w:rPr>
          <w:sz w:val="20"/>
          <w:szCs w:val="20"/>
        </w:rPr>
        <w:t>vše, co jsem během těchto dnů meditace, práce a modlitby na téma „</w:t>
      </w:r>
      <w:r w:rsidR="006C3589" w:rsidRPr="006C3589">
        <w:rPr>
          <w:b/>
          <w:sz w:val="20"/>
          <w:szCs w:val="20"/>
        </w:rPr>
        <w:t>spravedlivé nakládání s naším majetkem</w:t>
      </w:r>
      <w:r w:rsidR="006C3589" w:rsidRPr="006C3589">
        <w:rPr>
          <w:sz w:val="20"/>
          <w:szCs w:val="20"/>
        </w:rPr>
        <w:t xml:space="preserve">“ získal. </w:t>
      </w:r>
    </w:p>
    <w:p w:rsidR="006C3589" w:rsidRPr="006C3589" w:rsidRDefault="006C3589" w:rsidP="006C3589">
      <w:pPr>
        <w:spacing w:before="60" w:after="120"/>
        <w:jc w:val="both"/>
        <w:rPr>
          <w:sz w:val="20"/>
          <w:szCs w:val="20"/>
        </w:rPr>
      </w:pPr>
      <w:r w:rsidRPr="006C3589">
        <w:rPr>
          <w:sz w:val="20"/>
          <w:szCs w:val="20"/>
        </w:rPr>
        <w:t xml:space="preserve">Jako pomoc </w:t>
      </w:r>
      <w:r>
        <w:rPr>
          <w:sz w:val="20"/>
          <w:szCs w:val="20"/>
        </w:rPr>
        <w:t xml:space="preserve">nám </w:t>
      </w:r>
      <w:r w:rsidRPr="006C3589">
        <w:rPr>
          <w:sz w:val="20"/>
          <w:szCs w:val="20"/>
        </w:rPr>
        <w:t xml:space="preserve">k tomu poslouží meditace o </w:t>
      </w:r>
      <w:r w:rsidRPr="006C3589">
        <w:rPr>
          <w:b/>
          <w:sz w:val="20"/>
          <w:szCs w:val="20"/>
        </w:rPr>
        <w:t>Ježíši ve</w:t>
      </w:r>
      <w:r>
        <w:rPr>
          <w:b/>
          <w:sz w:val="20"/>
          <w:szCs w:val="20"/>
        </w:rPr>
        <w:t> </w:t>
      </w:r>
      <w:r w:rsidRPr="006C3589">
        <w:rPr>
          <w:b/>
          <w:sz w:val="20"/>
          <w:szCs w:val="20"/>
        </w:rPr>
        <w:t>styku s bohatými</w:t>
      </w:r>
      <w:r w:rsidRPr="006C3589">
        <w:rPr>
          <w:sz w:val="20"/>
          <w:szCs w:val="20"/>
        </w:rPr>
        <w:t>. V evangeliu můžeme vícekrát pozorovat, jak se Ježíš setkává s bohatými, případně je</w:t>
      </w:r>
      <w:r>
        <w:rPr>
          <w:sz w:val="20"/>
          <w:szCs w:val="20"/>
        </w:rPr>
        <w:t> </w:t>
      </w:r>
      <w:r w:rsidRPr="006C3589">
        <w:rPr>
          <w:sz w:val="20"/>
          <w:szCs w:val="20"/>
        </w:rPr>
        <w:t>má mezi svými učedníky: Zacheus, „bohatý mladík“, Josef z Arimatie, at</w:t>
      </w:r>
      <w:r w:rsidR="00A41084">
        <w:rPr>
          <w:sz w:val="20"/>
          <w:szCs w:val="20"/>
        </w:rPr>
        <w:t>p</w:t>
      </w:r>
      <w:r w:rsidRPr="006C3589">
        <w:rPr>
          <w:sz w:val="20"/>
          <w:szCs w:val="20"/>
        </w:rPr>
        <w:t xml:space="preserve">. </w:t>
      </w:r>
      <w:r>
        <w:rPr>
          <w:sz w:val="20"/>
          <w:szCs w:val="20"/>
        </w:rPr>
        <w:t>N</w:t>
      </w:r>
      <w:r w:rsidRPr="006C3589">
        <w:rPr>
          <w:sz w:val="20"/>
          <w:szCs w:val="20"/>
        </w:rPr>
        <w:t xml:space="preserve">ěkdy stoluje i s těmi, jejichž jmění není vždy zcela čisté, </w:t>
      </w:r>
      <w:r w:rsidR="00A41084">
        <w:rPr>
          <w:sz w:val="20"/>
          <w:szCs w:val="20"/>
        </w:rPr>
        <w:t>s</w:t>
      </w:r>
      <w:r w:rsidRPr="006C3589">
        <w:rPr>
          <w:sz w:val="20"/>
          <w:szCs w:val="20"/>
        </w:rPr>
        <w:t xml:space="preserve"> celníky (Mk</w:t>
      </w:r>
      <w:r>
        <w:rPr>
          <w:sz w:val="20"/>
          <w:szCs w:val="20"/>
        </w:rPr>
        <w:t> </w:t>
      </w:r>
      <w:r w:rsidRPr="006C3589">
        <w:rPr>
          <w:sz w:val="20"/>
          <w:szCs w:val="20"/>
        </w:rPr>
        <w:t>2,13-17).</w:t>
      </w:r>
    </w:p>
    <w:p w:rsidR="006C3589" w:rsidRPr="006C3589" w:rsidRDefault="006C3589" w:rsidP="006C3589">
      <w:pPr>
        <w:spacing w:before="60" w:after="120"/>
        <w:jc w:val="both"/>
        <w:rPr>
          <w:sz w:val="20"/>
          <w:szCs w:val="20"/>
        </w:rPr>
      </w:pPr>
      <w:r w:rsidRPr="006C3589">
        <w:rPr>
          <w:sz w:val="20"/>
          <w:szCs w:val="20"/>
        </w:rPr>
        <w:t>Ježíši, před tebou si chci představit, jak se zajímáš o</w:t>
      </w:r>
      <w:r>
        <w:rPr>
          <w:sz w:val="20"/>
          <w:szCs w:val="20"/>
        </w:rPr>
        <w:t> </w:t>
      </w:r>
      <w:r w:rsidRPr="006C3589">
        <w:rPr>
          <w:b/>
          <w:sz w:val="20"/>
          <w:szCs w:val="20"/>
        </w:rPr>
        <w:t>jednotlivé</w:t>
      </w:r>
      <w:r w:rsidRPr="006C3589">
        <w:rPr>
          <w:sz w:val="20"/>
          <w:szCs w:val="20"/>
        </w:rPr>
        <w:t xml:space="preserve"> </w:t>
      </w:r>
      <w:r w:rsidRPr="006C3589">
        <w:rPr>
          <w:b/>
          <w:sz w:val="20"/>
          <w:szCs w:val="20"/>
        </w:rPr>
        <w:t>lidi</w:t>
      </w:r>
      <w:r w:rsidRPr="006C3589">
        <w:rPr>
          <w:sz w:val="20"/>
          <w:szCs w:val="20"/>
        </w:rPr>
        <w:t>. Co jim říkáš? Jak s nimi hovoříš? Co</w:t>
      </w:r>
      <w:r>
        <w:rPr>
          <w:sz w:val="20"/>
          <w:szCs w:val="20"/>
        </w:rPr>
        <w:t> </w:t>
      </w:r>
      <w:r w:rsidRPr="006C3589">
        <w:rPr>
          <w:sz w:val="20"/>
          <w:szCs w:val="20"/>
        </w:rPr>
        <w:t xml:space="preserve">od nich očekáváš, ty, který jsi řekl, že </w:t>
      </w:r>
      <w:r w:rsidRPr="00A41084">
        <w:rPr>
          <w:i/>
          <w:sz w:val="20"/>
          <w:szCs w:val="20"/>
        </w:rPr>
        <w:t>„lékaře nepotřebují zdraví, ale nemocní“</w:t>
      </w:r>
      <w:r w:rsidRPr="006C3589">
        <w:rPr>
          <w:sz w:val="20"/>
          <w:szCs w:val="20"/>
        </w:rPr>
        <w:t xml:space="preserve"> (Mk 2,17)?</w:t>
      </w:r>
    </w:p>
    <w:p w:rsidR="006C3589" w:rsidRPr="006C3589" w:rsidRDefault="006C3589" w:rsidP="006C3589">
      <w:pPr>
        <w:spacing w:before="60" w:after="120"/>
        <w:jc w:val="both"/>
        <w:rPr>
          <w:sz w:val="20"/>
          <w:szCs w:val="20"/>
        </w:rPr>
      </w:pPr>
      <w:r w:rsidRPr="006C3589">
        <w:rPr>
          <w:sz w:val="20"/>
          <w:szCs w:val="20"/>
        </w:rPr>
        <w:t xml:space="preserve">Mohu si představit </w:t>
      </w:r>
      <w:r w:rsidRPr="006C3589">
        <w:rPr>
          <w:b/>
          <w:sz w:val="20"/>
          <w:szCs w:val="20"/>
        </w:rPr>
        <w:t>různé rozhovory</w:t>
      </w:r>
      <w:r w:rsidRPr="006C3589">
        <w:rPr>
          <w:sz w:val="20"/>
          <w:szCs w:val="20"/>
        </w:rPr>
        <w:t xml:space="preserve"> v závislosti na</w:t>
      </w:r>
      <w:r>
        <w:rPr>
          <w:sz w:val="20"/>
          <w:szCs w:val="20"/>
        </w:rPr>
        <w:t> </w:t>
      </w:r>
      <w:r w:rsidRPr="006C3589">
        <w:rPr>
          <w:sz w:val="20"/>
          <w:szCs w:val="20"/>
        </w:rPr>
        <w:t xml:space="preserve">osobách, jejich životním stavu, jejich schopnostech. Od jednoho z nich (Zachea) jsi obdržel, že </w:t>
      </w:r>
      <w:r w:rsidRPr="00A41084">
        <w:rPr>
          <w:i/>
          <w:sz w:val="20"/>
          <w:szCs w:val="20"/>
        </w:rPr>
        <w:t>„polovinu svého jmění dává chudým“</w:t>
      </w:r>
      <w:r w:rsidRPr="006C3589">
        <w:rPr>
          <w:sz w:val="20"/>
          <w:szCs w:val="20"/>
        </w:rPr>
        <w:t xml:space="preserve"> (Lk 19,8), od jiného žádáš: </w:t>
      </w:r>
      <w:r w:rsidRPr="00A41084">
        <w:rPr>
          <w:i/>
          <w:sz w:val="20"/>
          <w:szCs w:val="20"/>
        </w:rPr>
        <w:t>„Prodej, co ti patří, rozdej chudým, a budeš mít poklad v nebi; pak přijď a následuj mne“</w:t>
      </w:r>
      <w:r w:rsidRPr="006C3589">
        <w:rPr>
          <w:sz w:val="20"/>
          <w:szCs w:val="20"/>
        </w:rPr>
        <w:t xml:space="preserve"> (Mt 19,21).</w:t>
      </w:r>
    </w:p>
    <w:p w:rsidR="006C3589" w:rsidRPr="006C3589" w:rsidRDefault="006C3589" w:rsidP="006C3589">
      <w:pPr>
        <w:jc w:val="both"/>
        <w:rPr>
          <w:sz w:val="20"/>
          <w:szCs w:val="20"/>
        </w:rPr>
      </w:pPr>
      <w:r w:rsidRPr="006C3589">
        <w:rPr>
          <w:sz w:val="20"/>
          <w:szCs w:val="20"/>
        </w:rPr>
        <w:t xml:space="preserve">Ježíši, ve tvé přítomnosti medituji o </w:t>
      </w:r>
      <w:r w:rsidRPr="006C3589">
        <w:rPr>
          <w:b/>
          <w:sz w:val="20"/>
          <w:szCs w:val="20"/>
        </w:rPr>
        <w:t>osobní</w:t>
      </w:r>
      <w:r w:rsidR="00A41084">
        <w:rPr>
          <w:b/>
          <w:sz w:val="20"/>
          <w:szCs w:val="20"/>
        </w:rPr>
        <w:t>m</w:t>
      </w:r>
      <w:r w:rsidRPr="006C3589">
        <w:rPr>
          <w:b/>
          <w:sz w:val="20"/>
          <w:szCs w:val="20"/>
        </w:rPr>
        <w:t xml:space="preserve"> </w:t>
      </w:r>
      <w:r w:rsidRPr="006C3589">
        <w:rPr>
          <w:sz w:val="20"/>
          <w:szCs w:val="20"/>
        </w:rPr>
        <w:t>vztahu a</w:t>
      </w:r>
      <w:r>
        <w:rPr>
          <w:sz w:val="20"/>
          <w:szCs w:val="20"/>
        </w:rPr>
        <w:t> </w:t>
      </w:r>
      <w:r w:rsidRPr="006C3589">
        <w:rPr>
          <w:sz w:val="20"/>
          <w:szCs w:val="20"/>
        </w:rPr>
        <w:t>o</w:t>
      </w:r>
      <w:r>
        <w:rPr>
          <w:sz w:val="20"/>
          <w:szCs w:val="20"/>
        </w:rPr>
        <w:t> </w:t>
      </w:r>
      <w:r w:rsidRPr="006C3589">
        <w:rPr>
          <w:sz w:val="20"/>
          <w:szCs w:val="20"/>
        </w:rPr>
        <w:t>zaměření tvé pozornosti ke schopnostem a</w:t>
      </w:r>
      <w:r>
        <w:rPr>
          <w:sz w:val="20"/>
          <w:szCs w:val="20"/>
        </w:rPr>
        <w:t> </w:t>
      </w:r>
      <w:r w:rsidRPr="006C3589">
        <w:rPr>
          <w:sz w:val="20"/>
          <w:szCs w:val="20"/>
        </w:rPr>
        <w:t xml:space="preserve">povinnostem každého. Co jsi řekl Zacheovi? S tebou, Ježíši, mohu meditovat zvláště o tom, co znamenalo </w:t>
      </w:r>
      <w:r w:rsidRPr="00A41084">
        <w:rPr>
          <w:sz w:val="20"/>
          <w:szCs w:val="20"/>
        </w:rPr>
        <w:t>tvé osobní setkání se Zacheem.</w:t>
      </w:r>
      <w:r w:rsidRPr="006C3589">
        <w:rPr>
          <w:sz w:val="20"/>
          <w:szCs w:val="20"/>
        </w:rPr>
        <w:t xml:space="preserve"> </w:t>
      </w:r>
    </w:p>
    <w:p w:rsidR="006F0214" w:rsidRPr="0055396F" w:rsidRDefault="00A12BF4" w:rsidP="006C3589">
      <w:pPr>
        <w:spacing w:before="120" w:after="160"/>
        <w:jc w:val="both"/>
        <w:rPr>
          <w:sz w:val="20"/>
          <w:szCs w:val="20"/>
        </w:rPr>
      </w:pPr>
      <w:r w:rsidRPr="0055396F">
        <w:rPr>
          <w:sz w:val="20"/>
          <w:szCs w:val="20"/>
        </w:rPr>
        <w:t>…</w:t>
      </w:r>
    </w:p>
    <w:p w:rsidR="00A41084" w:rsidRPr="0055396F" w:rsidRDefault="006D70A0" w:rsidP="00A3503B">
      <w:pPr>
        <w:spacing w:before="60" w:after="160"/>
        <w:jc w:val="both"/>
        <w:rPr>
          <w:sz w:val="20"/>
          <w:szCs w:val="20"/>
        </w:rPr>
      </w:pPr>
      <w:r w:rsidRPr="00A41084">
        <w:rPr>
          <w:i/>
          <w:sz w:val="20"/>
          <w:szCs w:val="20"/>
        </w:rPr>
        <w:t>„Každému je dán zvláštní projev Ducha ke společnému prospěchu“</w:t>
      </w:r>
      <w:r w:rsidRPr="0055396F">
        <w:rPr>
          <w:sz w:val="20"/>
          <w:szCs w:val="20"/>
        </w:rPr>
        <w:t xml:space="preserve"> (1K 12,7). Každému</w:t>
      </w:r>
      <w:r w:rsidR="00A41084">
        <w:rPr>
          <w:sz w:val="20"/>
          <w:szCs w:val="20"/>
        </w:rPr>
        <w:t>, t</w:t>
      </w:r>
      <w:r w:rsidRPr="0055396F">
        <w:rPr>
          <w:sz w:val="20"/>
          <w:szCs w:val="20"/>
        </w:rPr>
        <w:t>edy i tobě</w:t>
      </w:r>
      <w:r w:rsidR="00A41084">
        <w:rPr>
          <w:sz w:val="20"/>
          <w:szCs w:val="20"/>
        </w:rPr>
        <w:t>!</w:t>
      </w:r>
    </w:p>
    <w:p w:rsidR="008F6834" w:rsidRPr="0068305B" w:rsidRDefault="000A1340" w:rsidP="00A3503B">
      <w:pPr>
        <w:spacing w:before="60" w:after="160"/>
        <w:jc w:val="center"/>
        <w:rPr>
          <w:sz w:val="20"/>
          <w:szCs w:val="20"/>
        </w:rPr>
      </w:pPr>
      <w:r>
        <w:rPr>
          <w:sz w:val="20"/>
          <w:szCs w:val="20"/>
        </w:rPr>
        <w:t>_ . _</w:t>
      </w:r>
    </w:p>
    <w:sectPr w:rsidR="008F6834" w:rsidRPr="0068305B" w:rsidSect="00A3503B">
      <w:type w:val="continuous"/>
      <w:pgSz w:w="11906" w:h="16838"/>
      <w:pgMar w:top="1134" w:right="1134" w:bottom="1134" w:left="1134" w:header="709" w:footer="86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BED" w:rsidRDefault="002E3BED" w:rsidP="003F1A5F">
      <w:r>
        <w:separator/>
      </w:r>
    </w:p>
  </w:endnote>
  <w:endnote w:type="continuationSeparator" w:id="0">
    <w:p w:rsidR="002E3BED" w:rsidRDefault="002E3BED" w:rsidP="003F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A5F" w:rsidRPr="003F1A5F" w:rsidRDefault="002E3BED">
    <w:pPr>
      <w:pStyle w:val="Zpat"/>
      <w:jc w:val="center"/>
      <w:rPr>
        <w:sz w:val="20"/>
        <w:szCs w:val="20"/>
      </w:rPr>
    </w:pPr>
    <w:sdt>
      <w:sdtPr>
        <w:id w:val="1273745875"/>
        <w:docPartObj>
          <w:docPartGallery w:val="Page Numbers (Bottom of Page)"/>
          <w:docPartUnique/>
        </w:docPartObj>
      </w:sdtPr>
      <w:sdtEndPr>
        <w:rPr>
          <w:sz w:val="20"/>
          <w:szCs w:val="20"/>
        </w:rPr>
      </w:sdtEndPr>
      <w:sdtContent>
        <w:r w:rsidR="003F1A5F" w:rsidRPr="003F1A5F">
          <w:rPr>
            <w:sz w:val="20"/>
            <w:szCs w:val="20"/>
          </w:rPr>
          <w:fldChar w:fldCharType="begin"/>
        </w:r>
        <w:r w:rsidR="003F1A5F" w:rsidRPr="003F1A5F">
          <w:rPr>
            <w:sz w:val="20"/>
            <w:szCs w:val="20"/>
          </w:rPr>
          <w:instrText>PAGE   \* MERGEFORMAT</w:instrText>
        </w:r>
        <w:r w:rsidR="003F1A5F" w:rsidRPr="003F1A5F">
          <w:rPr>
            <w:sz w:val="20"/>
            <w:szCs w:val="20"/>
          </w:rPr>
          <w:fldChar w:fldCharType="separate"/>
        </w:r>
        <w:r w:rsidR="00A219B4">
          <w:rPr>
            <w:noProof/>
            <w:sz w:val="20"/>
            <w:szCs w:val="20"/>
          </w:rPr>
          <w:t>2</w:t>
        </w:r>
        <w:r w:rsidR="003F1A5F" w:rsidRPr="003F1A5F">
          <w:rPr>
            <w:sz w:val="20"/>
            <w:szCs w:val="20"/>
          </w:rPr>
          <w:fldChar w:fldCharType="end"/>
        </w:r>
      </w:sdtContent>
    </w:sdt>
    <w:r w:rsidR="003F1A5F" w:rsidRPr="003F1A5F">
      <w:rPr>
        <w:sz w:val="20"/>
        <w:szCs w:val="20"/>
      </w:rPr>
      <w:t>/</w:t>
    </w:r>
    <w:r w:rsidR="003F1A5F" w:rsidRPr="003F1A5F">
      <w:rPr>
        <w:sz w:val="20"/>
        <w:szCs w:val="20"/>
      </w:rPr>
      <w:fldChar w:fldCharType="begin"/>
    </w:r>
    <w:r w:rsidR="003F1A5F" w:rsidRPr="003F1A5F">
      <w:rPr>
        <w:sz w:val="20"/>
        <w:szCs w:val="20"/>
      </w:rPr>
      <w:instrText xml:space="preserve"> NUMPAGES   \* MERGEFORMAT </w:instrText>
    </w:r>
    <w:r w:rsidR="003F1A5F" w:rsidRPr="003F1A5F">
      <w:rPr>
        <w:sz w:val="20"/>
        <w:szCs w:val="20"/>
      </w:rPr>
      <w:fldChar w:fldCharType="separate"/>
    </w:r>
    <w:r w:rsidR="00A219B4">
      <w:rPr>
        <w:noProof/>
        <w:sz w:val="20"/>
        <w:szCs w:val="20"/>
      </w:rPr>
      <w:t>2</w:t>
    </w:r>
    <w:r w:rsidR="003F1A5F" w:rsidRPr="003F1A5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BED" w:rsidRDefault="002E3BED" w:rsidP="003F1A5F">
      <w:r>
        <w:separator/>
      </w:r>
    </w:p>
  </w:footnote>
  <w:footnote w:type="continuationSeparator" w:id="0">
    <w:p w:rsidR="002E3BED" w:rsidRDefault="002E3BED" w:rsidP="003F1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A5F" w:rsidRPr="003F1A5F" w:rsidRDefault="003F1A5F" w:rsidP="003F1A5F">
    <w:pPr>
      <w:pStyle w:val="Zhlav"/>
      <w:jc w:val="right"/>
      <w:rPr>
        <w:sz w:val="20"/>
        <w:szCs w:val="20"/>
      </w:rPr>
    </w:pPr>
    <w:r w:rsidRPr="003F1A5F">
      <w:rPr>
        <w:sz w:val="20"/>
        <w:szCs w:val="20"/>
      </w:rPr>
      <w:t xml:space="preserve">Téma </w:t>
    </w:r>
    <w:r w:rsidR="00C127BF">
      <w:rPr>
        <w:sz w:val="20"/>
        <w:szCs w:val="20"/>
      </w:rPr>
      <w:t>3</w:t>
    </w:r>
    <w:r>
      <w:rPr>
        <w:sz w:val="20"/>
        <w:szCs w:val="20"/>
      </w:rPr>
      <w:t xml:space="preserve">: </w:t>
    </w:r>
    <w:r w:rsidR="00C127BF" w:rsidRPr="00C127BF">
      <w:rPr>
        <w:sz w:val="20"/>
        <w:szCs w:val="20"/>
      </w:rPr>
      <w:t>Spravedlivé nakládání s majetkem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740"/>
    <w:multiLevelType w:val="hybridMultilevel"/>
    <w:tmpl w:val="B3DA20CA"/>
    <w:lvl w:ilvl="0" w:tplc="14F42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A3E0A"/>
    <w:multiLevelType w:val="hybridMultilevel"/>
    <w:tmpl w:val="992CB8B0"/>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6B43DB"/>
    <w:multiLevelType w:val="hybridMultilevel"/>
    <w:tmpl w:val="CFFC8C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3D30EF"/>
    <w:multiLevelType w:val="hybridMultilevel"/>
    <w:tmpl w:val="5D2CCC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3C7074"/>
    <w:multiLevelType w:val="hybridMultilevel"/>
    <w:tmpl w:val="E384DC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0DE3F70"/>
    <w:multiLevelType w:val="hybridMultilevel"/>
    <w:tmpl w:val="54968A20"/>
    <w:lvl w:ilvl="0" w:tplc="14F42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4B5305"/>
    <w:multiLevelType w:val="hybridMultilevel"/>
    <w:tmpl w:val="AFEA55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E5B50BF"/>
    <w:multiLevelType w:val="hybridMultilevel"/>
    <w:tmpl w:val="DD049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1E327E"/>
    <w:multiLevelType w:val="hybridMultilevel"/>
    <w:tmpl w:val="4D46F1D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43E0B36"/>
    <w:multiLevelType w:val="hybridMultilevel"/>
    <w:tmpl w:val="5A806B4E"/>
    <w:lvl w:ilvl="0" w:tplc="14F42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091F81"/>
    <w:multiLevelType w:val="hybridMultilevel"/>
    <w:tmpl w:val="9B187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8C3065"/>
    <w:multiLevelType w:val="hybridMultilevel"/>
    <w:tmpl w:val="8D6A7D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DC1FB8"/>
    <w:multiLevelType w:val="hybridMultilevel"/>
    <w:tmpl w:val="F5CAD932"/>
    <w:lvl w:ilvl="0" w:tplc="14F42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C20126"/>
    <w:multiLevelType w:val="hybridMultilevel"/>
    <w:tmpl w:val="780017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2A64B9"/>
    <w:multiLevelType w:val="hybridMultilevel"/>
    <w:tmpl w:val="A26A34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766EA6"/>
    <w:multiLevelType w:val="hybridMultilevel"/>
    <w:tmpl w:val="D9288B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3E3F8E"/>
    <w:multiLevelType w:val="hybridMultilevel"/>
    <w:tmpl w:val="4678F8A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AB47498"/>
    <w:multiLevelType w:val="hybridMultilevel"/>
    <w:tmpl w:val="78F85DEE"/>
    <w:lvl w:ilvl="0" w:tplc="743CA9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5400EB"/>
    <w:multiLevelType w:val="hybridMultilevel"/>
    <w:tmpl w:val="636C8C48"/>
    <w:lvl w:ilvl="0" w:tplc="CB5E861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3992C25"/>
    <w:multiLevelType w:val="hybridMultilevel"/>
    <w:tmpl w:val="14BCEA66"/>
    <w:lvl w:ilvl="0" w:tplc="14F42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637FF4"/>
    <w:multiLevelType w:val="hybridMultilevel"/>
    <w:tmpl w:val="ABC2CEC4"/>
    <w:lvl w:ilvl="0" w:tplc="D7C42B30">
      <w:start w:val="1"/>
      <w:numFmt w:val="upperRoman"/>
      <w:lvlText w:val="%1."/>
      <w:lvlJc w:val="left"/>
      <w:pPr>
        <w:ind w:left="720" w:hanging="72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7F31569"/>
    <w:multiLevelType w:val="hybridMultilevel"/>
    <w:tmpl w:val="A622FA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8FD6FE4"/>
    <w:multiLevelType w:val="hybridMultilevel"/>
    <w:tmpl w:val="CF36F4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C70794"/>
    <w:multiLevelType w:val="hybridMultilevel"/>
    <w:tmpl w:val="D7F203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793EF4"/>
    <w:multiLevelType w:val="hybridMultilevel"/>
    <w:tmpl w:val="A5369F3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
  </w:num>
  <w:num w:numId="4">
    <w:abstractNumId w:val="3"/>
  </w:num>
  <w:num w:numId="5">
    <w:abstractNumId w:val="18"/>
  </w:num>
  <w:num w:numId="6">
    <w:abstractNumId w:val="24"/>
  </w:num>
  <w:num w:numId="7">
    <w:abstractNumId w:val="23"/>
  </w:num>
  <w:num w:numId="8">
    <w:abstractNumId w:val="19"/>
  </w:num>
  <w:num w:numId="9">
    <w:abstractNumId w:val="12"/>
  </w:num>
  <w:num w:numId="10">
    <w:abstractNumId w:val="5"/>
  </w:num>
  <w:num w:numId="11">
    <w:abstractNumId w:val="9"/>
  </w:num>
  <w:num w:numId="12">
    <w:abstractNumId w:val="7"/>
  </w:num>
  <w:num w:numId="13">
    <w:abstractNumId w:val="0"/>
  </w:num>
  <w:num w:numId="14">
    <w:abstractNumId w:val="13"/>
  </w:num>
  <w:num w:numId="15">
    <w:abstractNumId w:val="21"/>
  </w:num>
  <w:num w:numId="16">
    <w:abstractNumId w:val="1"/>
  </w:num>
  <w:num w:numId="17">
    <w:abstractNumId w:val="14"/>
  </w:num>
  <w:num w:numId="18">
    <w:abstractNumId w:val="15"/>
  </w:num>
  <w:num w:numId="19">
    <w:abstractNumId w:val="11"/>
  </w:num>
  <w:num w:numId="20">
    <w:abstractNumId w:val="22"/>
  </w:num>
  <w:num w:numId="21">
    <w:abstractNumId w:val="10"/>
  </w:num>
  <w:num w:numId="22">
    <w:abstractNumId w:val="17"/>
  </w:num>
  <w:num w:numId="23">
    <w:abstractNumId w:val="8"/>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C6"/>
    <w:rsid w:val="0000402F"/>
    <w:rsid w:val="00023A17"/>
    <w:rsid w:val="00060094"/>
    <w:rsid w:val="0009190E"/>
    <w:rsid w:val="00096D69"/>
    <w:rsid w:val="000A1340"/>
    <w:rsid w:val="000B6F44"/>
    <w:rsid w:val="000F2F7B"/>
    <w:rsid w:val="000F5FE9"/>
    <w:rsid w:val="00112CCB"/>
    <w:rsid w:val="0017295B"/>
    <w:rsid w:val="001A403C"/>
    <w:rsid w:val="001B3BF7"/>
    <w:rsid w:val="001C4CFB"/>
    <w:rsid w:val="001D0115"/>
    <w:rsid w:val="002157A0"/>
    <w:rsid w:val="00222610"/>
    <w:rsid w:val="0023343F"/>
    <w:rsid w:val="00265978"/>
    <w:rsid w:val="002C03D4"/>
    <w:rsid w:val="002E3BED"/>
    <w:rsid w:val="002F1344"/>
    <w:rsid w:val="00311637"/>
    <w:rsid w:val="003422FB"/>
    <w:rsid w:val="003B0DFF"/>
    <w:rsid w:val="003F1A5F"/>
    <w:rsid w:val="00416309"/>
    <w:rsid w:val="00496597"/>
    <w:rsid w:val="004C52C7"/>
    <w:rsid w:val="004C72C1"/>
    <w:rsid w:val="004F19D8"/>
    <w:rsid w:val="004F2975"/>
    <w:rsid w:val="005037FA"/>
    <w:rsid w:val="0055396F"/>
    <w:rsid w:val="00553DEE"/>
    <w:rsid w:val="00554728"/>
    <w:rsid w:val="00570F39"/>
    <w:rsid w:val="00570FE4"/>
    <w:rsid w:val="005A0CE7"/>
    <w:rsid w:val="005A3725"/>
    <w:rsid w:val="005A77BC"/>
    <w:rsid w:val="005B5F45"/>
    <w:rsid w:val="005D29AA"/>
    <w:rsid w:val="00604C0C"/>
    <w:rsid w:val="00605C86"/>
    <w:rsid w:val="00650D00"/>
    <w:rsid w:val="00670152"/>
    <w:rsid w:val="0068305B"/>
    <w:rsid w:val="006B6E01"/>
    <w:rsid w:val="006C3589"/>
    <w:rsid w:val="006D231F"/>
    <w:rsid w:val="006D70A0"/>
    <w:rsid w:val="006F0214"/>
    <w:rsid w:val="0073251E"/>
    <w:rsid w:val="00734966"/>
    <w:rsid w:val="00755B33"/>
    <w:rsid w:val="00791B9C"/>
    <w:rsid w:val="0079239B"/>
    <w:rsid w:val="00793434"/>
    <w:rsid w:val="00793F00"/>
    <w:rsid w:val="007B0675"/>
    <w:rsid w:val="007F27CD"/>
    <w:rsid w:val="007F4982"/>
    <w:rsid w:val="008148B7"/>
    <w:rsid w:val="00817B5F"/>
    <w:rsid w:val="008861FC"/>
    <w:rsid w:val="008A7A95"/>
    <w:rsid w:val="008F358B"/>
    <w:rsid w:val="008F6834"/>
    <w:rsid w:val="00901C2B"/>
    <w:rsid w:val="00901CA8"/>
    <w:rsid w:val="009052BE"/>
    <w:rsid w:val="00910715"/>
    <w:rsid w:val="009350C6"/>
    <w:rsid w:val="00945FB4"/>
    <w:rsid w:val="00951026"/>
    <w:rsid w:val="00953673"/>
    <w:rsid w:val="009878E1"/>
    <w:rsid w:val="009C0581"/>
    <w:rsid w:val="009E47C3"/>
    <w:rsid w:val="009F1381"/>
    <w:rsid w:val="00A05604"/>
    <w:rsid w:val="00A07D10"/>
    <w:rsid w:val="00A10273"/>
    <w:rsid w:val="00A12BF4"/>
    <w:rsid w:val="00A219B4"/>
    <w:rsid w:val="00A250FA"/>
    <w:rsid w:val="00A348F8"/>
    <w:rsid w:val="00A3503B"/>
    <w:rsid w:val="00A41084"/>
    <w:rsid w:val="00A8584C"/>
    <w:rsid w:val="00A870F0"/>
    <w:rsid w:val="00AE3F99"/>
    <w:rsid w:val="00B041C6"/>
    <w:rsid w:val="00B60F02"/>
    <w:rsid w:val="00B73659"/>
    <w:rsid w:val="00B953F5"/>
    <w:rsid w:val="00BD6C8F"/>
    <w:rsid w:val="00C106D9"/>
    <w:rsid w:val="00C127BF"/>
    <w:rsid w:val="00C238E4"/>
    <w:rsid w:val="00C2457C"/>
    <w:rsid w:val="00C65923"/>
    <w:rsid w:val="00C712F5"/>
    <w:rsid w:val="00C72C7A"/>
    <w:rsid w:val="00C753AF"/>
    <w:rsid w:val="00C758B7"/>
    <w:rsid w:val="00CB2B99"/>
    <w:rsid w:val="00CB521F"/>
    <w:rsid w:val="00CB727C"/>
    <w:rsid w:val="00CB7570"/>
    <w:rsid w:val="00CC4E86"/>
    <w:rsid w:val="00CD2D19"/>
    <w:rsid w:val="00CD5B66"/>
    <w:rsid w:val="00D2451C"/>
    <w:rsid w:val="00D47009"/>
    <w:rsid w:val="00D549F5"/>
    <w:rsid w:val="00DA256C"/>
    <w:rsid w:val="00DA3C4E"/>
    <w:rsid w:val="00DA494D"/>
    <w:rsid w:val="00E028F1"/>
    <w:rsid w:val="00E13922"/>
    <w:rsid w:val="00E26F9C"/>
    <w:rsid w:val="00E5641A"/>
    <w:rsid w:val="00E63F5B"/>
    <w:rsid w:val="00E67055"/>
    <w:rsid w:val="00E87DAC"/>
    <w:rsid w:val="00EB1177"/>
    <w:rsid w:val="00EB3C31"/>
    <w:rsid w:val="00ED282D"/>
    <w:rsid w:val="00ED4D16"/>
    <w:rsid w:val="00EF7411"/>
    <w:rsid w:val="00F4297D"/>
    <w:rsid w:val="00F473C2"/>
    <w:rsid w:val="00F53162"/>
    <w:rsid w:val="00F7373A"/>
    <w:rsid w:val="00F90A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55975-B700-43FC-8A36-06F10197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41C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041C6"/>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B041C6"/>
    <w:rPr>
      <w:rFonts w:ascii="Tahoma" w:hAnsi="Tahoma" w:cs="Tahoma"/>
      <w:sz w:val="16"/>
      <w:szCs w:val="16"/>
    </w:rPr>
  </w:style>
  <w:style w:type="paragraph" w:styleId="Odstavecseseznamem">
    <w:name w:val="List Paragraph"/>
    <w:basedOn w:val="Normln"/>
    <w:uiPriority w:val="34"/>
    <w:qFormat/>
    <w:rsid w:val="00265978"/>
    <w:pPr>
      <w:ind w:left="720"/>
      <w:contextualSpacing/>
    </w:pPr>
  </w:style>
  <w:style w:type="paragraph" w:styleId="Zhlav">
    <w:name w:val="header"/>
    <w:basedOn w:val="Normln"/>
    <w:link w:val="ZhlavChar"/>
    <w:uiPriority w:val="99"/>
    <w:unhideWhenUsed/>
    <w:rsid w:val="003F1A5F"/>
    <w:pPr>
      <w:tabs>
        <w:tab w:val="center" w:pos="4536"/>
        <w:tab w:val="right" w:pos="9072"/>
      </w:tabs>
    </w:pPr>
  </w:style>
  <w:style w:type="character" w:customStyle="1" w:styleId="ZhlavChar">
    <w:name w:val="Záhlaví Char"/>
    <w:basedOn w:val="Standardnpsmoodstavce"/>
    <w:link w:val="Zhlav"/>
    <w:uiPriority w:val="99"/>
    <w:rsid w:val="003F1A5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F1A5F"/>
    <w:pPr>
      <w:tabs>
        <w:tab w:val="center" w:pos="4536"/>
        <w:tab w:val="right" w:pos="9072"/>
      </w:tabs>
    </w:pPr>
  </w:style>
  <w:style w:type="character" w:customStyle="1" w:styleId="ZpatChar">
    <w:name w:val="Zápatí Char"/>
    <w:basedOn w:val="Standardnpsmoodstavce"/>
    <w:link w:val="Zpat"/>
    <w:uiPriority w:val="99"/>
    <w:rsid w:val="003F1A5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9455">
      <w:bodyDiv w:val="1"/>
      <w:marLeft w:val="0"/>
      <w:marRight w:val="0"/>
      <w:marTop w:val="0"/>
      <w:marBottom w:val="0"/>
      <w:divBdr>
        <w:top w:val="none" w:sz="0" w:space="0" w:color="auto"/>
        <w:left w:val="none" w:sz="0" w:space="0" w:color="auto"/>
        <w:bottom w:val="none" w:sz="0" w:space="0" w:color="auto"/>
        <w:right w:val="none" w:sz="0" w:space="0" w:color="auto"/>
      </w:divBdr>
    </w:div>
    <w:div w:id="864099597">
      <w:bodyDiv w:val="1"/>
      <w:marLeft w:val="0"/>
      <w:marRight w:val="0"/>
      <w:marTop w:val="0"/>
      <w:marBottom w:val="0"/>
      <w:divBdr>
        <w:top w:val="none" w:sz="0" w:space="0" w:color="auto"/>
        <w:left w:val="none" w:sz="0" w:space="0" w:color="auto"/>
        <w:bottom w:val="none" w:sz="0" w:space="0" w:color="auto"/>
        <w:right w:val="none" w:sz="0" w:space="0" w:color="auto"/>
      </w:divBdr>
    </w:div>
    <w:div w:id="1097167269">
      <w:bodyDiv w:val="1"/>
      <w:marLeft w:val="0"/>
      <w:marRight w:val="0"/>
      <w:marTop w:val="0"/>
      <w:marBottom w:val="0"/>
      <w:divBdr>
        <w:top w:val="none" w:sz="0" w:space="0" w:color="auto"/>
        <w:left w:val="none" w:sz="0" w:space="0" w:color="auto"/>
        <w:bottom w:val="none" w:sz="0" w:space="0" w:color="auto"/>
        <w:right w:val="none" w:sz="0" w:space="0" w:color="auto"/>
      </w:divBdr>
    </w:div>
    <w:div w:id="1219784850">
      <w:bodyDiv w:val="1"/>
      <w:marLeft w:val="0"/>
      <w:marRight w:val="0"/>
      <w:marTop w:val="0"/>
      <w:marBottom w:val="0"/>
      <w:divBdr>
        <w:top w:val="none" w:sz="0" w:space="0" w:color="auto"/>
        <w:left w:val="none" w:sz="0" w:space="0" w:color="auto"/>
        <w:bottom w:val="none" w:sz="0" w:space="0" w:color="auto"/>
        <w:right w:val="none" w:sz="0" w:space="0" w:color="auto"/>
      </w:divBdr>
    </w:div>
    <w:div w:id="1325427117">
      <w:bodyDiv w:val="1"/>
      <w:marLeft w:val="0"/>
      <w:marRight w:val="0"/>
      <w:marTop w:val="0"/>
      <w:marBottom w:val="0"/>
      <w:divBdr>
        <w:top w:val="none" w:sz="0" w:space="0" w:color="auto"/>
        <w:left w:val="none" w:sz="0" w:space="0" w:color="auto"/>
        <w:bottom w:val="none" w:sz="0" w:space="0" w:color="auto"/>
        <w:right w:val="none" w:sz="0" w:space="0" w:color="auto"/>
      </w:divBdr>
    </w:div>
    <w:div w:id="1431198627">
      <w:bodyDiv w:val="1"/>
      <w:marLeft w:val="0"/>
      <w:marRight w:val="0"/>
      <w:marTop w:val="0"/>
      <w:marBottom w:val="0"/>
      <w:divBdr>
        <w:top w:val="none" w:sz="0" w:space="0" w:color="auto"/>
        <w:left w:val="none" w:sz="0" w:space="0" w:color="auto"/>
        <w:bottom w:val="none" w:sz="0" w:space="0" w:color="auto"/>
        <w:right w:val="none" w:sz="0" w:space="0" w:color="auto"/>
      </w:divBdr>
    </w:div>
    <w:div w:id="1506827434">
      <w:bodyDiv w:val="1"/>
      <w:marLeft w:val="0"/>
      <w:marRight w:val="0"/>
      <w:marTop w:val="0"/>
      <w:marBottom w:val="0"/>
      <w:divBdr>
        <w:top w:val="none" w:sz="0" w:space="0" w:color="auto"/>
        <w:left w:val="none" w:sz="0" w:space="0" w:color="auto"/>
        <w:bottom w:val="none" w:sz="0" w:space="0" w:color="auto"/>
        <w:right w:val="none" w:sz="0" w:space="0" w:color="auto"/>
      </w:divBdr>
    </w:div>
    <w:div w:id="1729451941">
      <w:bodyDiv w:val="1"/>
      <w:marLeft w:val="0"/>
      <w:marRight w:val="0"/>
      <w:marTop w:val="0"/>
      <w:marBottom w:val="0"/>
      <w:divBdr>
        <w:top w:val="none" w:sz="0" w:space="0" w:color="auto"/>
        <w:left w:val="none" w:sz="0" w:space="0" w:color="auto"/>
        <w:bottom w:val="none" w:sz="0" w:space="0" w:color="auto"/>
        <w:right w:val="none" w:sz="0" w:space="0" w:color="auto"/>
      </w:divBdr>
    </w:div>
    <w:div w:id="20452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1498</Words>
  <Characters>8844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Osobni</dc:creator>
  <cp:lastModifiedBy>Krejčí Jan</cp:lastModifiedBy>
  <cp:revision>2</cp:revision>
  <cp:lastPrinted>2019-03-09T21:44:00Z</cp:lastPrinted>
  <dcterms:created xsi:type="dcterms:W3CDTF">2019-03-29T15:55:00Z</dcterms:created>
  <dcterms:modified xsi:type="dcterms:W3CDTF">2019-03-29T15:55:00Z</dcterms:modified>
</cp:coreProperties>
</file>